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27082B">
        <w:rPr>
          <w:rFonts w:eastAsia="Calibri"/>
          <w:b/>
          <w:i/>
          <w:iCs/>
          <w:color w:val="000000"/>
          <w:sz w:val="28"/>
          <w:szCs w:val="28"/>
          <w:u w:val="single"/>
          <w:lang w:eastAsia="en-US"/>
        </w:rPr>
        <w:t>Regulaminu udzielania zamówień w Polskiej Grupie Górniczej S.A</w:t>
      </w:r>
      <w:r w:rsidRPr="0027082B">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8DEE9C0"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pn:  </w:t>
      </w:r>
      <w:bookmarkStart w:id="0" w:name="_Hlk191965572"/>
      <w:bookmarkStart w:id="1" w:name="_Hlk183434156"/>
      <w:bookmarkStart w:id="2" w:name="_Hlk183861253"/>
      <w:r w:rsidR="001E04EB" w:rsidRPr="001E04EB">
        <w:rPr>
          <w:rFonts w:eastAsia="Calibri"/>
          <w:b/>
          <w:color w:val="000000"/>
          <w:sz w:val="28"/>
          <w:szCs w:val="28"/>
          <w:lang w:eastAsia="en-US"/>
        </w:rPr>
        <w:t>Dostawa kompletnej wiertnicy drenażowej powietrznej WDP-1C lub równoważnej</w:t>
      </w:r>
      <w:r w:rsidR="001E04EB">
        <w:rPr>
          <w:rFonts w:eastAsia="Calibri"/>
          <w:b/>
          <w:color w:val="000000"/>
          <w:sz w:val="28"/>
          <w:szCs w:val="28"/>
          <w:lang w:eastAsia="en-US"/>
        </w:rPr>
        <w:t xml:space="preserve"> </w:t>
      </w:r>
      <w:bookmarkEnd w:id="0"/>
      <w:r w:rsidR="008832F7">
        <w:rPr>
          <w:rFonts w:eastAsia="Calibri"/>
          <w:b/>
          <w:color w:val="000000"/>
          <w:sz w:val="28"/>
          <w:szCs w:val="28"/>
          <w:lang w:eastAsia="en-US"/>
        </w:rPr>
        <w:t>dla PGG S.A. Zakład Górniczych Robót Inwestycyjnych</w:t>
      </w:r>
      <w:bookmarkEnd w:id="1"/>
    </w:p>
    <w:p w14:paraId="3DE14426" w14:textId="3729A9D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8832F7">
        <w:rPr>
          <w:rFonts w:eastAsia="Calibri"/>
          <w:b/>
          <w:color w:val="000000"/>
          <w:sz w:val="24"/>
          <w:szCs w:val="24"/>
          <w:lang w:eastAsia="en-US"/>
        </w:rPr>
        <w:t>5224002</w:t>
      </w:r>
      <w:bookmarkEnd w:id="2"/>
      <w:r w:rsidR="001E04EB">
        <w:rPr>
          <w:rFonts w:eastAsia="Calibri"/>
          <w:b/>
          <w:color w:val="000000"/>
          <w:sz w:val="24"/>
          <w:szCs w:val="24"/>
          <w:lang w:eastAsia="en-US"/>
        </w:rPr>
        <w:t>79</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694CB652"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292832">
              <w:rPr>
                <w:noProof/>
                <w:webHidden/>
              </w:rPr>
              <w:t>3</w:t>
            </w:r>
            <w:r w:rsidR="00760E93">
              <w:rPr>
                <w:noProof/>
                <w:webHidden/>
              </w:rPr>
              <w:fldChar w:fldCharType="end"/>
            </w:r>
          </w:hyperlink>
        </w:p>
        <w:p w14:paraId="0D047C8D" w14:textId="3E4E3CF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292832">
              <w:rPr>
                <w:noProof/>
                <w:webHidden/>
              </w:rPr>
              <w:t>3</w:t>
            </w:r>
            <w:r>
              <w:rPr>
                <w:noProof/>
                <w:webHidden/>
              </w:rPr>
              <w:fldChar w:fldCharType="end"/>
            </w:r>
          </w:hyperlink>
        </w:p>
        <w:p w14:paraId="002AE13A" w14:textId="444595D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292832">
              <w:rPr>
                <w:noProof/>
                <w:webHidden/>
              </w:rPr>
              <w:t>4</w:t>
            </w:r>
            <w:r>
              <w:rPr>
                <w:noProof/>
                <w:webHidden/>
              </w:rPr>
              <w:fldChar w:fldCharType="end"/>
            </w:r>
          </w:hyperlink>
        </w:p>
        <w:p w14:paraId="080F23CC" w14:textId="3265116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292832">
              <w:rPr>
                <w:noProof/>
                <w:webHidden/>
              </w:rPr>
              <w:t>4</w:t>
            </w:r>
            <w:r>
              <w:rPr>
                <w:noProof/>
                <w:webHidden/>
              </w:rPr>
              <w:fldChar w:fldCharType="end"/>
            </w:r>
          </w:hyperlink>
        </w:p>
        <w:p w14:paraId="47DD05A7" w14:textId="6BA8F8B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292832">
              <w:rPr>
                <w:noProof/>
                <w:webHidden/>
              </w:rPr>
              <w:t>4</w:t>
            </w:r>
            <w:r>
              <w:rPr>
                <w:noProof/>
                <w:webHidden/>
              </w:rPr>
              <w:fldChar w:fldCharType="end"/>
            </w:r>
          </w:hyperlink>
        </w:p>
        <w:p w14:paraId="052EB6E5" w14:textId="2D382F7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292832">
              <w:rPr>
                <w:noProof/>
                <w:webHidden/>
              </w:rPr>
              <w:t>7</w:t>
            </w:r>
            <w:r>
              <w:rPr>
                <w:noProof/>
                <w:webHidden/>
              </w:rPr>
              <w:fldChar w:fldCharType="end"/>
            </w:r>
          </w:hyperlink>
        </w:p>
        <w:p w14:paraId="6C2B3493" w14:textId="3CFD180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292832">
              <w:rPr>
                <w:noProof/>
                <w:webHidden/>
              </w:rPr>
              <w:t>8</w:t>
            </w:r>
            <w:r>
              <w:rPr>
                <w:noProof/>
                <w:webHidden/>
              </w:rPr>
              <w:fldChar w:fldCharType="end"/>
            </w:r>
          </w:hyperlink>
        </w:p>
        <w:p w14:paraId="508CCCE2" w14:textId="7FA5726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292832">
              <w:rPr>
                <w:noProof/>
                <w:webHidden/>
              </w:rPr>
              <w:t>8</w:t>
            </w:r>
            <w:r>
              <w:rPr>
                <w:noProof/>
                <w:webHidden/>
              </w:rPr>
              <w:fldChar w:fldCharType="end"/>
            </w:r>
          </w:hyperlink>
        </w:p>
        <w:p w14:paraId="449CE014" w14:textId="45DF15E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292832">
              <w:rPr>
                <w:noProof/>
                <w:webHidden/>
              </w:rPr>
              <w:t>12</w:t>
            </w:r>
            <w:r>
              <w:rPr>
                <w:noProof/>
                <w:webHidden/>
              </w:rPr>
              <w:fldChar w:fldCharType="end"/>
            </w:r>
          </w:hyperlink>
        </w:p>
        <w:p w14:paraId="514D4145" w14:textId="646121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292832">
              <w:rPr>
                <w:noProof/>
                <w:webHidden/>
              </w:rPr>
              <w:t>13</w:t>
            </w:r>
            <w:r>
              <w:rPr>
                <w:noProof/>
                <w:webHidden/>
              </w:rPr>
              <w:fldChar w:fldCharType="end"/>
            </w:r>
          </w:hyperlink>
        </w:p>
        <w:p w14:paraId="1BCDE463" w14:textId="1499FB2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292832">
              <w:rPr>
                <w:noProof/>
                <w:webHidden/>
              </w:rPr>
              <w:t>13</w:t>
            </w:r>
            <w:r>
              <w:rPr>
                <w:noProof/>
                <w:webHidden/>
              </w:rPr>
              <w:fldChar w:fldCharType="end"/>
            </w:r>
          </w:hyperlink>
        </w:p>
        <w:p w14:paraId="44BF6828" w14:textId="754004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292832">
              <w:rPr>
                <w:noProof/>
                <w:webHidden/>
              </w:rPr>
              <w:t>13</w:t>
            </w:r>
            <w:r>
              <w:rPr>
                <w:noProof/>
                <w:webHidden/>
              </w:rPr>
              <w:fldChar w:fldCharType="end"/>
            </w:r>
          </w:hyperlink>
        </w:p>
        <w:p w14:paraId="7E0B973A" w14:textId="1889CA3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292832">
              <w:rPr>
                <w:noProof/>
                <w:webHidden/>
              </w:rPr>
              <w:t>16</w:t>
            </w:r>
            <w:r>
              <w:rPr>
                <w:noProof/>
                <w:webHidden/>
              </w:rPr>
              <w:fldChar w:fldCharType="end"/>
            </w:r>
          </w:hyperlink>
        </w:p>
        <w:p w14:paraId="1DB57DF7" w14:textId="25F5E2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292832">
              <w:rPr>
                <w:noProof/>
                <w:webHidden/>
              </w:rPr>
              <w:t>16</w:t>
            </w:r>
            <w:r>
              <w:rPr>
                <w:noProof/>
                <w:webHidden/>
              </w:rPr>
              <w:fldChar w:fldCharType="end"/>
            </w:r>
          </w:hyperlink>
        </w:p>
        <w:p w14:paraId="56AE23CD" w14:textId="7BD9DD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292832">
              <w:rPr>
                <w:noProof/>
                <w:webHidden/>
              </w:rPr>
              <w:t>17</w:t>
            </w:r>
            <w:r>
              <w:rPr>
                <w:noProof/>
                <w:webHidden/>
              </w:rPr>
              <w:fldChar w:fldCharType="end"/>
            </w:r>
          </w:hyperlink>
        </w:p>
        <w:p w14:paraId="71A05CB7" w14:textId="4B6A09B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292832">
              <w:rPr>
                <w:noProof/>
                <w:webHidden/>
              </w:rPr>
              <w:t>17</w:t>
            </w:r>
            <w:r>
              <w:rPr>
                <w:noProof/>
                <w:webHidden/>
              </w:rPr>
              <w:fldChar w:fldCharType="end"/>
            </w:r>
          </w:hyperlink>
        </w:p>
        <w:p w14:paraId="3011D23E" w14:textId="2F87CF7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292832">
              <w:rPr>
                <w:noProof/>
                <w:webHidden/>
              </w:rPr>
              <w:t>18</w:t>
            </w:r>
            <w:r>
              <w:rPr>
                <w:noProof/>
                <w:webHidden/>
              </w:rPr>
              <w:fldChar w:fldCharType="end"/>
            </w:r>
          </w:hyperlink>
        </w:p>
        <w:p w14:paraId="36BB4E72" w14:textId="7692B9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292832">
              <w:rPr>
                <w:noProof/>
                <w:webHidden/>
              </w:rPr>
              <w:t>21</w:t>
            </w:r>
            <w:r>
              <w:rPr>
                <w:noProof/>
                <w:webHidden/>
              </w:rPr>
              <w:fldChar w:fldCharType="end"/>
            </w:r>
          </w:hyperlink>
        </w:p>
        <w:p w14:paraId="4ABD2E8D" w14:textId="6C5FBD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292832">
              <w:rPr>
                <w:noProof/>
                <w:webHidden/>
              </w:rPr>
              <w:t>21</w:t>
            </w:r>
            <w:r>
              <w:rPr>
                <w:noProof/>
                <w:webHidden/>
              </w:rPr>
              <w:fldChar w:fldCharType="end"/>
            </w:r>
          </w:hyperlink>
        </w:p>
        <w:p w14:paraId="56AFA778" w14:textId="5105FA5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292832">
              <w:rPr>
                <w:noProof/>
                <w:webHidden/>
              </w:rPr>
              <w:t>21</w:t>
            </w:r>
            <w:r>
              <w:rPr>
                <w:noProof/>
                <w:webHidden/>
              </w:rPr>
              <w:fldChar w:fldCharType="end"/>
            </w:r>
          </w:hyperlink>
        </w:p>
        <w:p w14:paraId="2BB8950A" w14:textId="02C6E0E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292832">
              <w:rPr>
                <w:noProof/>
                <w:webHidden/>
              </w:rPr>
              <w:t>22</w:t>
            </w:r>
            <w:r>
              <w:rPr>
                <w:noProof/>
                <w:webHidden/>
              </w:rPr>
              <w:fldChar w:fldCharType="end"/>
            </w:r>
          </w:hyperlink>
        </w:p>
        <w:p w14:paraId="633A706E" w14:textId="3BBFE28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292832">
              <w:rPr>
                <w:noProof/>
                <w:webHidden/>
              </w:rPr>
              <w:t>22</w:t>
            </w:r>
            <w:r>
              <w:rPr>
                <w:noProof/>
                <w:webHidden/>
              </w:rPr>
              <w:fldChar w:fldCharType="end"/>
            </w:r>
          </w:hyperlink>
        </w:p>
        <w:p w14:paraId="53F816F5" w14:textId="070DF4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292832">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095837"/>
      <w:bookmarkStart w:id="4" w:name="_Toc106096381"/>
      <w:bookmarkStart w:id="5"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3"/>
      <w:bookmarkEnd w:id="4"/>
      <w:bookmarkEnd w:id="5"/>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6"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6"/>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6D9D902" w14:textId="77777777" w:rsidR="00F06F96" w:rsidRDefault="00F13DFD" w:rsidP="00DD199C">
      <w:pPr>
        <w:spacing w:before="120"/>
        <w:jc w:val="both"/>
        <w:rPr>
          <w:bCs/>
          <w:iCs/>
          <w:sz w:val="24"/>
          <w:szCs w:val="24"/>
        </w:rPr>
      </w:pPr>
      <w:r w:rsidRPr="00057162">
        <w:rPr>
          <w:bCs/>
          <w:iCs/>
          <w:sz w:val="24"/>
          <w:szCs w:val="24"/>
        </w:rPr>
        <w:t xml:space="preserve">Oddział  </w:t>
      </w:r>
      <w:r w:rsidR="00F06F96">
        <w:rPr>
          <w:bCs/>
          <w:iCs/>
          <w:sz w:val="24"/>
          <w:szCs w:val="24"/>
        </w:rPr>
        <w:t>Zakład Górniczych Robót Inwestycyjnych</w:t>
      </w:r>
    </w:p>
    <w:p w14:paraId="02886673" w14:textId="35C545C1" w:rsidR="00F13DFD" w:rsidRPr="00057162" w:rsidRDefault="00F06F96" w:rsidP="00DD199C">
      <w:pPr>
        <w:spacing w:before="120"/>
        <w:jc w:val="both"/>
        <w:rPr>
          <w:bCs/>
          <w:iCs/>
          <w:sz w:val="24"/>
          <w:szCs w:val="24"/>
        </w:rPr>
      </w:pPr>
      <w:r>
        <w:rPr>
          <w:bCs/>
          <w:iCs/>
          <w:sz w:val="24"/>
          <w:szCs w:val="24"/>
        </w:rPr>
        <w:t>43-155 Bieruń, ul. Granitowa 132</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8"/>
      <w:bookmarkStart w:id="8" w:name="_Toc106096382"/>
      <w:bookmarkStart w:id="9" w:name="_Toc148612269"/>
      <w:r w:rsidRPr="00057162">
        <w:rPr>
          <w:rFonts w:ascii="Times New Roman" w:hAnsi="Times New Roman" w:cs="Times New Roman"/>
          <w:color w:val="auto"/>
          <w:sz w:val="24"/>
          <w:szCs w:val="24"/>
        </w:rPr>
        <w:t>Część II. Postępowanie</w:t>
      </w:r>
      <w:bookmarkEnd w:id="7"/>
      <w:bookmarkEnd w:id="8"/>
      <w:bookmarkEnd w:id="9"/>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39"/>
      <w:bookmarkStart w:id="11" w:name="_Toc106096383"/>
      <w:bookmarkStart w:id="12"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0"/>
      <w:bookmarkEnd w:id="11"/>
      <w:bookmarkEnd w:id="12"/>
    </w:p>
    <w:p w14:paraId="34BCE207" w14:textId="142D016F"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E04EB" w:rsidRPr="001E04EB">
        <w:rPr>
          <w:b/>
          <w:bCs/>
        </w:rPr>
        <w:t>Dostawa kompletnej wiertnicy drenażowej powietrznej WDP-1C lub równoważnej</w:t>
      </w:r>
      <w:r w:rsidR="008832F7" w:rsidRPr="009B6604">
        <w:rPr>
          <w:b/>
          <w:bCs/>
        </w:rPr>
        <w:t xml:space="preserve"> dla PGG S.A. Zakład Górniczych Robót Inwestycyjnych</w:t>
      </w:r>
      <w:r w:rsidR="008832F7" w:rsidRPr="008832F7">
        <w:t xml:space="preserve"> </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87959DE" w:rsidR="00182B15" w:rsidRPr="008616AB" w:rsidRDefault="00182B15" w:rsidP="00EA1916">
      <w:pPr>
        <w:pStyle w:val="Nagwek3"/>
        <w:rPr>
          <w:bCs/>
        </w:rPr>
      </w:pPr>
      <w:r w:rsidRPr="008616AB">
        <w:t>Kody CPV:</w:t>
      </w:r>
      <w:r w:rsidR="00F06F96" w:rsidRPr="00F06F96">
        <w:t xml:space="preserve"> </w:t>
      </w:r>
      <w:r w:rsidR="00EA1916" w:rsidRPr="00EA1916">
        <w:rPr>
          <w:rFonts w:ascii="Times New Roman" w:eastAsia="Times New Roman" w:hAnsi="Times New Roman" w:cs="Times New Roman"/>
          <w:b/>
          <w:bCs/>
          <w:color w:val="auto"/>
          <w:sz w:val="27"/>
          <w:szCs w:val="27"/>
        </w:rPr>
        <w:t>43136000-5</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0"/>
      <w:bookmarkStart w:id="14" w:name="_Toc106096384"/>
      <w:bookmarkStart w:id="15"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3"/>
      <w:bookmarkEnd w:id="14"/>
      <w:bookmarkEnd w:id="15"/>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06095841"/>
      <w:bookmarkStart w:id="17" w:name="_Toc106096385"/>
      <w:bookmarkStart w:id="18"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6"/>
      <w:bookmarkEnd w:id="17"/>
      <w:bookmarkEnd w:id="18"/>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9" w:name="_Hlk91670677"/>
      <w:r w:rsidRPr="00D52625">
        <w:t xml:space="preserve">Wykluczeniu z postępowania </w:t>
      </w:r>
      <w:r w:rsidR="00501126" w:rsidRPr="00D52625">
        <w:t>podlega</w:t>
      </w:r>
      <w:r w:rsidRPr="00D52625">
        <w:t xml:space="preserve"> </w:t>
      </w:r>
      <w:r w:rsidR="008616AB">
        <w:t>Wykonawca</w:t>
      </w:r>
      <w:r w:rsidRPr="00D52625">
        <w:t>:</w:t>
      </w:r>
    </w:p>
    <w:bookmarkEnd w:id="19"/>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3685123"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jednostką </w:t>
      </w:r>
      <w:r w:rsidR="00820105" w:rsidRPr="00595215">
        <w:t>dominującą w rozumieniu art. 3 ust. 1 pkt 37 ustawy</w:t>
      </w:r>
      <w:r w:rsidR="00B6788B" w:rsidRPr="00595215">
        <w:br/>
      </w:r>
      <w:r w:rsidR="00820105" w:rsidRPr="00595215">
        <w:t>z dnia 29 września 1994 r. o rachunkowości (</w:t>
      </w:r>
      <w:r w:rsidR="00D03994" w:rsidRPr="00595215">
        <w:t>Dz. U. z 2023 r. poz. 120, 295 z późn. zm.</w:t>
      </w:r>
      <w:r w:rsidR="00820105" w:rsidRPr="00595215">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2B9A5652" w:rsidR="00820105" w:rsidRPr="00AB366D" w:rsidRDefault="00DB4D9E" w:rsidP="001F0F88">
      <w:pPr>
        <w:pStyle w:val="Akapitzlist"/>
        <w:widowControl w:val="0"/>
        <w:numPr>
          <w:ilvl w:val="1"/>
          <w:numId w:val="2"/>
        </w:numPr>
        <w:adjustRightInd w:val="0"/>
        <w:spacing w:before="120" w:line="312" w:lineRule="auto"/>
        <w:ind w:left="567"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0" w:name="mip51080599"/>
      <w:bookmarkEnd w:id="20"/>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2C72C914"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1" w:name="_Hlk147306314"/>
      <w:r w:rsidR="007D5242">
        <w:t>w okresie 3 miesięcy (licząc od daty rozstrzygnięcia postępowania)</w:t>
      </w:r>
      <w:r w:rsidR="00E80100">
        <w:t xml:space="preserve"> w postępowaniach</w:t>
      </w:r>
      <w:r w:rsidR="007D5242">
        <w:t xml:space="preserve"> </w:t>
      </w:r>
      <w:r w:rsidR="000D2581" w:rsidRPr="000C5BB6">
        <w:t>złożył najkorzystniejszą ofertę i:</w:t>
      </w:r>
    </w:p>
    <w:p w14:paraId="603FCB79" w14:textId="0804FCC0" w:rsidR="000D2581" w:rsidRPr="000C5BB6" w:rsidRDefault="00E80100">
      <w:pPr>
        <w:pStyle w:val="Akapitzlist"/>
        <w:numPr>
          <w:ilvl w:val="2"/>
          <w:numId w:val="58"/>
        </w:numPr>
        <w:spacing w:before="120" w:line="288" w:lineRule="auto"/>
        <w:ind w:left="1134" w:hanging="283"/>
        <w:jc w:val="both"/>
      </w:pPr>
      <w:r>
        <w:t xml:space="preserve">odmówił </w:t>
      </w:r>
      <w:r w:rsidR="000D2581" w:rsidRPr="000C5BB6">
        <w:t>zawarcia umowy, lub</w:t>
      </w:r>
    </w:p>
    <w:p w14:paraId="0A6DC225" w14:textId="4261187C" w:rsidR="000D2581" w:rsidRPr="000C5BB6" w:rsidRDefault="000D2581">
      <w:pPr>
        <w:pStyle w:val="Akapitzlist"/>
        <w:numPr>
          <w:ilvl w:val="2"/>
          <w:numId w:val="58"/>
        </w:numPr>
        <w:spacing w:before="120" w:line="288" w:lineRule="auto"/>
        <w:ind w:left="1134" w:hanging="283"/>
        <w:jc w:val="both"/>
        <w:rPr>
          <w:sz w:val="20"/>
          <w:szCs w:val="20"/>
        </w:rPr>
      </w:pPr>
      <w:r w:rsidRPr="000C5BB6">
        <w:t xml:space="preserve">wycofał ofertę, lub </w:t>
      </w:r>
    </w:p>
    <w:p w14:paraId="2FBDA91C" w14:textId="06FCAD3B" w:rsidR="000D2581" w:rsidRPr="000C5BB6" w:rsidRDefault="000D2581" w:rsidP="00E80100">
      <w:pPr>
        <w:pStyle w:val="Akapitzlist"/>
        <w:numPr>
          <w:ilvl w:val="2"/>
          <w:numId w:val="58"/>
        </w:numPr>
        <w:spacing w:before="120" w:line="288" w:lineRule="auto"/>
        <w:ind w:left="1134" w:hanging="283"/>
        <w:rPr>
          <w:sz w:val="20"/>
          <w:szCs w:val="20"/>
        </w:rPr>
      </w:pPr>
      <w:r w:rsidRPr="000C5BB6">
        <w:t>nie uzupełnił oświadczeń</w:t>
      </w:r>
      <w:r w:rsidR="00E80100">
        <w:t xml:space="preserve"> </w:t>
      </w:r>
      <w:r w:rsidRPr="000C5BB6">
        <w:t>i dokumentów na wezwanie, o którym mowa w § 39</w:t>
      </w:r>
      <w:r w:rsidR="00E80100">
        <w:t xml:space="preserve"> ust.6 </w:t>
      </w:r>
      <w:r w:rsidRPr="000C5BB6">
        <w:t xml:space="preserve"> Regulaminu</w:t>
      </w:r>
      <w:r w:rsidRPr="000C5BB6">
        <w:rPr>
          <w:rFonts w:ascii="CIDFont+F1" w:hAnsi="CIDFont+F1"/>
        </w:rPr>
        <w:t>.</w:t>
      </w:r>
      <w:r w:rsidRPr="000C5BB6">
        <w:t xml:space="preserve"> </w:t>
      </w:r>
      <w:r w:rsidR="001F0F88">
        <w:rPr>
          <w:sz w:val="23"/>
          <w:szCs w:val="23"/>
        </w:rPr>
        <w:t>Zmiana tego terminu wymaga zgody Zarządu.</w:t>
      </w:r>
    </w:p>
    <w:bookmarkEnd w:id="21"/>
    <w:p w14:paraId="7C2849D8" w14:textId="60ABC027" w:rsidR="000A645B" w:rsidRPr="000F3538" w:rsidRDefault="000A645B" w:rsidP="003F603F">
      <w:pPr>
        <w:pStyle w:val="Akapitzlist"/>
        <w:numPr>
          <w:ilvl w:val="1"/>
          <w:numId w:val="2"/>
        </w:numPr>
        <w:spacing w:before="120" w:line="288" w:lineRule="auto"/>
        <w:ind w:left="851" w:hanging="567"/>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5E5D1A6B" w14:textId="27F68FB7" w:rsidR="00804500" w:rsidRPr="00B37CB1" w:rsidRDefault="00182B15" w:rsidP="00367BD6">
      <w:pPr>
        <w:pStyle w:val="Akapitzlist"/>
        <w:numPr>
          <w:ilvl w:val="1"/>
          <w:numId w:val="2"/>
        </w:numPr>
        <w:tabs>
          <w:tab w:val="left" w:pos="709"/>
          <w:tab w:val="left" w:pos="993"/>
        </w:tabs>
        <w:spacing w:before="120" w:line="312" w:lineRule="auto"/>
        <w:ind w:left="567" w:firstLine="142"/>
        <w:contextualSpacing w:val="0"/>
        <w:jc w:val="both"/>
      </w:pPr>
      <w:r w:rsidRPr="00057162">
        <w:t xml:space="preserve">zdolności technicznej lub zawodowej; </w:t>
      </w:r>
      <w:r w:rsidR="008616AB">
        <w:t>Wykonawca</w:t>
      </w:r>
      <w:r w:rsidRPr="00057162">
        <w:t xml:space="preserve"> wykaże, że:</w:t>
      </w:r>
    </w:p>
    <w:p w14:paraId="6C9E5016" w14:textId="7D20E86C" w:rsidR="00C536FB" w:rsidRPr="00242F7D" w:rsidRDefault="00182B15" w:rsidP="00A34DDB">
      <w:pPr>
        <w:pStyle w:val="Akapitzlist"/>
        <w:numPr>
          <w:ilvl w:val="2"/>
          <w:numId w:val="2"/>
        </w:numPr>
        <w:spacing w:before="120" w:line="312" w:lineRule="auto"/>
        <w:contextualSpacing w:val="0"/>
        <w:jc w:val="both"/>
        <w:rPr>
          <w:rFonts w:eastAsia="Calibri"/>
          <w:b/>
          <w:color w:val="000000"/>
          <w:sz w:val="28"/>
          <w:szCs w:val="28"/>
          <w:lang w:eastAsia="en-US"/>
        </w:rPr>
      </w:pPr>
      <w:r w:rsidRPr="00057162">
        <w:t xml:space="preserve">w okresie </w:t>
      </w:r>
      <w:r w:rsidRPr="00595215">
        <w:rPr>
          <w:color w:val="000000" w:themeColor="text1"/>
        </w:rPr>
        <w:t xml:space="preserve">ostatnich </w:t>
      </w:r>
      <w:r w:rsidR="001007BE" w:rsidRPr="00595215">
        <w:rPr>
          <w:bCs/>
          <w:iCs/>
          <w:color w:val="000000" w:themeColor="text1"/>
        </w:rPr>
        <w:t xml:space="preserve">3 lat </w:t>
      </w:r>
      <w:r w:rsidRPr="0025177A">
        <w:t xml:space="preserve">przed terminem składania ofert </w:t>
      </w:r>
      <w:r w:rsidRPr="00057162">
        <w:t>(a jeśli okres prowadzenia działalności jest krótszy to w tym okresie) wykonał</w:t>
      </w:r>
      <w:r w:rsidR="00C536FB" w:rsidRPr="00057162">
        <w:t xml:space="preserve"> co najmniej </w:t>
      </w:r>
      <w:r w:rsidR="00866A91" w:rsidRPr="00242F7D">
        <w:rPr>
          <w:rFonts w:eastAsia="Calibri"/>
          <w:b/>
          <w:color w:val="000000"/>
          <w:sz w:val="28"/>
          <w:szCs w:val="28"/>
          <w:lang w:eastAsia="en-US"/>
        </w:rPr>
        <w:t>2</w:t>
      </w:r>
      <w:r w:rsidR="00622857" w:rsidRPr="00242F7D">
        <w:rPr>
          <w:rFonts w:eastAsia="Calibri"/>
          <w:b/>
          <w:color w:val="000000"/>
          <w:sz w:val="28"/>
          <w:szCs w:val="28"/>
          <w:lang w:eastAsia="en-US"/>
        </w:rPr>
        <w:t xml:space="preserve"> </w:t>
      </w:r>
      <w:r w:rsidR="00C536FB" w:rsidRPr="00242F7D">
        <w:rPr>
          <w:rFonts w:eastAsia="Calibri"/>
          <w:b/>
          <w:color w:val="000000"/>
          <w:sz w:val="28"/>
          <w:szCs w:val="28"/>
          <w:lang w:eastAsia="en-US"/>
        </w:rPr>
        <w:t>dostawy</w:t>
      </w:r>
      <w:r w:rsidR="00C536FB" w:rsidRPr="00057162">
        <w:t xml:space="preserve"> </w:t>
      </w:r>
      <w:r w:rsidR="00242F7D" w:rsidRPr="001E04EB">
        <w:rPr>
          <w:rFonts w:eastAsia="Calibri"/>
          <w:b/>
          <w:color w:val="000000"/>
          <w:sz w:val="28"/>
          <w:szCs w:val="28"/>
          <w:lang w:eastAsia="en-US"/>
        </w:rPr>
        <w:t xml:space="preserve">wiertnicy drenażowej powietrznej WDP-1C lub </w:t>
      </w:r>
      <w:r w:rsidR="00242F7D" w:rsidRPr="00242F7D">
        <w:rPr>
          <w:rFonts w:eastAsia="Calibri"/>
          <w:b/>
          <w:color w:val="000000"/>
          <w:sz w:val="28"/>
          <w:szCs w:val="28"/>
          <w:lang w:eastAsia="en-US"/>
        </w:rPr>
        <w:t>równoważnej</w:t>
      </w:r>
      <w:r w:rsidR="00C536FB" w:rsidRPr="00242F7D">
        <w:t>, na</w:t>
      </w:r>
      <w:r w:rsidR="00C536FB" w:rsidRPr="00057162">
        <w:t xml:space="preserve"> wartość </w:t>
      </w:r>
      <w:r w:rsidR="00C536FB" w:rsidRPr="000C5BB6">
        <w:t xml:space="preserve">łączną </w:t>
      </w:r>
      <w:r w:rsidR="00966996" w:rsidRPr="000C5BB6">
        <w:t xml:space="preserve">brutto </w:t>
      </w:r>
      <w:r w:rsidR="00C536FB" w:rsidRPr="000C5BB6">
        <w:t xml:space="preserve">nie </w:t>
      </w:r>
      <w:r w:rsidR="00C536FB" w:rsidRPr="00057162">
        <w:t>niższą niż</w:t>
      </w:r>
      <w:r w:rsidR="009B6604">
        <w:t xml:space="preserve"> </w:t>
      </w:r>
      <w:r w:rsidR="00242F7D" w:rsidRPr="00242F7D">
        <w:rPr>
          <w:rFonts w:eastAsia="Calibri"/>
          <w:b/>
          <w:color w:val="000000"/>
          <w:sz w:val="28"/>
          <w:szCs w:val="28"/>
          <w:lang w:eastAsia="en-US"/>
        </w:rPr>
        <w:t xml:space="preserve">120 </w:t>
      </w:r>
      <w:r w:rsidR="009B6604" w:rsidRPr="00242F7D">
        <w:rPr>
          <w:rFonts w:eastAsia="Calibri"/>
          <w:b/>
          <w:color w:val="000000"/>
          <w:sz w:val="28"/>
          <w:szCs w:val="28"/>
          <w:lang w:eastAsia="en-US"/>
        </w:rPr>
        <w:t>000,00 P</w:t>
      </w:r>
      <w:r w:rsidR="00C536FB" w:rsidRPr="00242F7D">
        <w:rPr>
          <w:rFonts w:eastAsia="Calibri"/>
          <w:b/>
          <w:color w:val="000000"/>
          <w:sz w:val="28"/>
          <w:szCs w:val="28"/>
          <w:lang w:eastAsia="en-US"/>
        </w:rPr>
        <w:t>LN</w:t>
      </w:r>
    </w:p>
    <w:p w14:paraId="2ED02324" w14:textId="4F58329D" w:rsidR="00FA6281" w:rsidRPr="000C5BB6" w:rsidRDefault="00FA6281" w:rsidP="00966996">
      <w:pPr>
        <w:spacing w:before="120" w:line="312" w:lineRule="auto"/>
        <w:jc w:val="both"/>
        <w:rPr>
          <w:color w:val="2E74B5" w:themeColor="accent5" w:themeShade="BF"/>
          <w:sz w:val="24"/>
          <w:szCs w:val="24"/>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2"/>
      <w:bookmarkStart w:id="23" w:name="_Toc106096386"/>
      <w:bookmarkStart w:id="24"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2"/>
      <w:bookmarkEnd w:id="23"/>
      <w:bookmarkEnd w:id="24"/>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106095843"/>
      <w:bookmarkStart w:id="26" w:name="_Toc106096387"/>
      <w:bookmarkStart w:id="27" w:name="_Toc148612274"/>
      <w:r w:rsidRPr="00057162">
        <w:rPr>
          <w:rFonts w:ascii="Times New Roman" w:hAnsi="Times New Roman" w:cs="Times New Roman"/>
          <w:color w:val="auto"/>
          <w:sz w:val="24"/>
          <w:szCs w:val="24"/>
        </w:rPr>
        <w:t>Część VII. Udostępnienie zasobów</w:t>
      </w:r>
      <w:bookmarkEnd w:id="25"/>
      <w:bookmarkEnd w:id="26"/>
      <w:bookmarkEnd w:id="27"/>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095844"/>
      <w:bookmarkStart w:id="29" w:name="_Toc106096388"/>
      <w:bookmarkStart w:id="30"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8"/>
      <w:bookmarkEnd w:id="29"/>
      <w:bookmarkEnd w:id="30"/>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1"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1"/>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2"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2"/>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zamieszkania </w:t>
      </w:r>
      <w:r w:rsidRPr="00595215">
        <w:rPr>
          <w:bCs/>
          <w:iCs/>
        </w:rPr>
        <w:t xml:space="preserve">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95215">
        <w:t xml:space="preserve">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w:t>
      </w:r>
      <w:r w:rsidRPr="00595215">
        <w:lastRenderedPageBreak/>
        <w:t>zamieszkania Wykonawcy lub miejsce zamieszkania osoby, której dokument miał dotyczyć.</w:t>
      </w:r>
      <w:r w:rsidRPr="00595215">
        <w:rPr>
          <w:bCs/>
          <w:iCs/>
        </w:rPr>
        <w:t xml:space="preserve"> Postanowienie pkt 2 stosuje się</w:t>
      </w:r>
      <w:r w:rsidRPr="00813229">
        <w:rPr>
          <w:bCs/>
          <w:iCs/>
        </w:rPr>
        <w:t>.</w:t>
      </w:r>
    </w:p>
    <w:p w14:paraId="2ADFC651" w14:textId="28F5AB64" w:rsidR="00FA6281" w:rsidRPr="001C406D" w:rsidRDefault="003526E0" w:rsidP="00DA0B73">
      <w:pPr>
        <w:pStyle w:val="Akapitzlist"/>
        <w:numPr>
          <w:ilvl w:val="0"/>
          <w:numId w:val="7"/>
        </w:numPr>
        <w:spacing w:before="120" w:after="160" w:line="259" w:lineRule="auto"/>
        <w:ind w:left="284" w:hanging="284"/>
        <w:contextualSpacing w:val="0"/>
        <w:jc w:val="both"/>
        <w:rPr>
          <w:bCs/>
          <w:iCs/>
        </w:rPr>
      </w:pPr>
      <w:r w:rsidRPr="001C406D">
        <w:rPr>
          <w:bCs/>
          <w:iCs/>
        </w:rPr>
        <w:t xml:space="preserve">W celu potwierdzenia spełnienia warunków udziału w postępowaniu </w:t>
      </w:r>
      <w:r w:rsidR="006B0420" w:rsidRPr="001C406D">
        <w:rPr>
          <w:bCs/>
          <w:iCs/>
        </w:rPr>
        <w:t>Zamawiający</w:t>
      </w:r>
      <w:r w:rsidRPr="001C406D">
        <w:rPr>
          <w:bCs/>
          <w:iCs/>
        </w:rPr>
        <w:t xml:space="preserve"> wymaga złożenia:</w:t>
      </w:r>
    </w:p>
    <w:p w14:paraId="582CADA3" w14:textId="6E97344C" w:rsidR="008D3F97" w:rsidRPr="001C406D" w:rsidRDefault="00243B2D" w:rsidP="00BF02D7">
      <w:pPr>
        <w:pStyle w:val="Akapitzlist"/>
        <w:numPr>
          <w:ilvl w:val="1"/>
          <w:numId w:val="7"/>
        </w:numPr>
        <w:spacing w:before="120" w:line="312" w:lineRule="auto"/>
        <w:contextualSpacing w:val="0"/>
        <w:jc w:val="both"/>
        <w:rPr>
          <w:bCs/>
          <w:iCs/>
          <w:color w:val="0070C0"/>
        </w:rPr>
      </w:pPr>
      <w:r w:rsidRPr="001C406D">
        <w:rPr>
          <w:bCs/>
          <w:iCs/>
        </w:rPr>
        <w:t xml:space="preserve">wykazu wykonanych dostaw, w okresie </w:t>
      </w:r>
      <w:r w:rsidR="00966996" w:rsidRPr="001C406D">
        <w:rPr>
          <w:bCs/>
          <w:iCs/>
        </w:rPr>
        <w:t xml:space="preserve">ostatnich </w:t>
      </w:r>
      <w:r w:rsidR="00966996" w:rsidRPr="00595215">
        <w:rPr>
          <w:bCs/>
          <w:iCs/>
          <w:color w:val="000000" w:themeColor="text1"/>
        </w:rPr>
        <w:t>3 lat</w:t>
      </w:r>
      <w:r w:rsidR="00595215" w:rsidRPr="00595215">
        <w:rPr>
          <w:bCs/>
          <w:iCs/>
          <w:color w:val="000000" w:themeColor="text1"/>
        </w:rPr>
        <w:t>,</w:t>
      </w:r>
      <w:r w:rsidRPr="00595215">
        <w:rPr>
          <w:bCs/>
          <w:iCs/>
          <w:color w:val="000000" w:themeColor="text1"/>
        </w:rPr>
        <w:t xml:space="preserve"> a </w:t>
      </w:r>
      <w:r w:rsidRPr="001C406D">
        <w:rPr>
          <w:bCs/>
          <w:iCs/>
        </w:rPr>
        <w:t xml:space="preserve">jeżeli okres prowadzenia działalności jest krótszy – w tym okresie, wraz z podaniem ich wartości, przedmiotu, dat wykonania i podmiotów, na rzecz których dostawy zostały wykonane, oraz </w:t>
      </w:r>
      <w:r w:rsidR="006B7860" w:rsidRPr="001C406D">
        <w:rPr>
          <w:bCs/>
          <w:iCs/>
        </w:rPr>
        <w:t>załączenia</w:t>
      </w:r>
      <w:r w:rsidRPr="001C406D">
        <w:rPr>
          <w:bCs/>
          <w:iCs/>
        </w:rPr>
        <w:t xml:space="preserve"> dowodów określających czy te dostawy zostały wykonane</w:t>
      </w:r>
      <w:r w:rsidR="00B40469" w:rsidRPr="001C406D">
        <w:rPr>
          <w:bCs/>
          <w:iCs/>
        </w:rPr>
        <w:t xml:space="preserve">. Dowodami </w:t>
      </w:r>
      <w:r w:rsidRPr="001C406D">
        <w:rPr>
          <w:bCs/>
          <w:iCs/>
        </w:rPr>
        <w:t xml:space="preserve">są referencje bądź inne dokumenty sporządzone przez podmiot, na rzecz którego dostawy </w:t>
      </w:r>
      <w:r w:rsidR="00B40469" w:rsidRPr="001C406D">
        <w:rPr>
          <w:bCs/>
          <w:iCs/>
        </w:rPr>
        <w:t>zostały wykonane. J</w:t>
      </w:r>
      <w:r w:rsidRPr="001C406D">
        <w:rPr>
          <w:bCs/>
          <w:iCs/>
        </w:rPr>
        <w:t xml:space="preserve">eżeli z uzasadnionej przyczyny o obiektywnym charakterze </w:t>
      </w:r>
      <w:r w:rsidR="008616AB" w:rsidRPr="001C406D">
        <w:rPr>
          <w:bCs/>
          <w:iCs/>
        </w:rPr>
        <w:t>Wykonawca</w:t>
      </w:r>
      <w:r w:rsidRPr="001C406D">
        <w:rPr>
          <w:bCs/>
          <w:iCs/>
        </w:rPr>
        <w:t xml:space="preserve"> nie jest w stanie uzyskać tych dokumentów – oświadczenie </w:t>
      </w:r>
      <w:r w:rsidR="00DB4D9E" w:rsidRPr="001C406D">
        <w:rPr>
          <w:bCs/>
          <w:iCs/>
        </w:rPr>
        <w:t>Wykonawcy</w:t>
      </w:r>
      <w:r w:rsidR="00702596" w:rsidRPr="001C406D">
        <w:rPr>
          <w:bCs/>
          <w:iCs/>
        </w:rPr>
        <w:t>.</w:t>
      </w:r>
      <w:r w:rsidRPr="001C406D">
        <w:rPr>
          <w:bCs/>
          <w:iCs/>
        </w:rPr>
        <w:t xml:space="preserve"> Wzór wykazu stanowi </w:t>
      </w:r>
      <w:r w:rsidRPr="001C406D">
        <w:rPr>
          <w:b/>
          <w:iCs/>
        </w:rPr>
        <w:t xml:space="preserve">Załącznik nr </w:t>
      </w:r>
      <w:r w:rsidR="00054C51" w:rsidRPr="001C406D">
        <w:rPr>
          <w:b/>
          <w:iCs/>
        </w:rPr>
        <w:t>4</w:t>
      </w:r>
      <w:r w:rsidR="0078720F" w:rsidRPr="001C406D">
        <w:rPr>
          <w:b/>
          <w:iCs/>
        </w:rPr>
        <w:t>.3</w:t>
      </w:r>
      <w:r w:rsidR="00FB0388" w:rsidRPr="001C406D">
        <w:rPr>
          <w:b/>
          <w:iCs/>
        </w:rPr>
        <w:t xml:space="preserve"> do SWZ</w:t>
      </w:r>
      <w:r w:rsidR="0080711C" w:rsidRPr="001C406D">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82787412"/>
      <w:bookmarkStart w:id="34" w:name="_Toc106095845"/>
      <w:bookmarkStart w:id="35" w:name="_Toc106096389"/>
      <w:bookmarkStart w:id="36"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3"/>
      <w:bookmarkEnd w:id="34"/>
      <w:bookmarkEnd w:id="35"/>
      <w:bookmarkEnd w:id="36"/>
      <w:r w:rsidRPr="00955D5C">
        <w:rPr>
          <w:rFonts w:ascii="Times New Roman" w:hAnsi="Times New Roman" w:cs="Times New Roman"/>
          <w:color w:val="auto"/>
          <w:sz w:val="24"/>
          <w:szCs w:val="24"/>
        </w:rPr>
        <w:t xml:space="preserve"> </w:t>
      </w:r>
    </w:p>
    <w:p w14:paraId="19B4AF65" w14:textId="23DFD71A" w:rsidR="001B12E6" w:rsidRPr="00595215" w:rsidRDefault="001B12E6" w:rsidP="006D7842">
      <w:pPr>
        <w:pStyle w:val="Akapitzlist"/>
        <w:numPr>
          <w:ilvl w:val="0"/>
          <w:numId w:val="9"/>
        </w:numPr>
        <w:spacing w:before="120" w:line="312" w:lineRule="auto"/>
        <w:contextualSpacing w:val="0"/>
        <w:jc w:val="both"/>
        <w:rPr>
          <w:bCs/>
        </w:rPr>
      </w:pPr>
      <w:r w:rsidRPr="00595215">
        <w:rPr>
          <w:bCs/>
        </w:rPr>
        <w:t xml:space="preserve">W celu potwierdzenia spełnienia wymagań odnoszących się do przedmiotu zamówienia </w:t>
      </w:r>
      <w:r w:rsidR="006B0420" w:rsidRPr="00595215">
        <w:rPr>
          <w:bCs/>
        </w:rPr>
        <w:t>Zamawiający</w:t>
      </w:r>
      <w:r w:rsidRPr="00595215">
        <w:rPr>
          <w:bCs/>
        </w:rPr>
        <w:t xml:space="preserve"> wymaga złożenia</w:t>
      </w:r>
      <w:r w:rsidR="006D7842" w:rsidRPr="00595215">
        <w:rPr>
          <w:bCs/>
        </w:rPr>
        <w:t xml:space="preserve"> p</w:t>
      </w:r>
      <w:r w:rsidRPr="00595215">
        <w:rPr>
          <w:bCs/>
        </w:rPr>
        <w:t>rzedmiotowych środków dowodowych:</w:t>
      </w:r>
      <w:r w:rsidRPr="00595215">
        <w:rPr>
          <w:bCs/>
          <w:i/>
          <w:iCs/>
          <w:color w:val="FF0000"/>
        </w:rPr>
        <w:t xml:space="preserve"> </w:t>
      </w:r>
    </w:p>
    <w:p w14:paraId="0C79EBA4" w14:textId="32ED22A6" w:rsidR="009B6604" w:rsidRPr="00595215" w:rsidRDefault="009B6604" w:rsidP="009B6604">
      <w:pPr>
        <w:pStyle w:val="Akapitzlist"/>
        <w:numPr>
          <w:ilvl w:val="2"/>
          <w:numId w:val="9"/>
        </w:numPr>
        <w:spacing w:before="120" w:line="312" w:lineRule="auto"/>
        <w:jc w:val="both"/>
        <w:rPr>
          <w:bCs/>
        </w:rPr>
      </w:pPr>
      <w:r w:rsidRPr="00595215">
        <w:rPr>
          <w:bCs/>
        </w:rPr>
        <w:t>Wzór deklaracji zgodności WE/UE dla urządzenia</w:t>
      </w:r>
    </w:p>
    <w:p w14:paraId="7D7043D3" w14:textId="061ECDC7" w:rsidR="009B6604" w:rsidRPr="00595215" w:rsidRDefault="00427CF2" w:rsidP="009B6604">
      <w:pPr>
        <w:pStyle w:val="Akapitzlist"/>
        <w:numPr>
          <w:ilvl w:val="2"/>
          <w:numId w:val="9"/>
        </w:numPr>
        <w:spacing w:before="120" w:line="312" w:lineRule="auto"/>
        <w:jc w:val="both"/>
        <w:rPr>
          <w:bCs/>
        </w:rPr>
      </w:pPr>
      <w:r w:rsidRPr="00595215">
        <w:rPr>
          <w:bCs/>
        </w:rPr>
        <w:t>Skrócony opis techniczny urządzenia lub kartę katalogową lub DTR potwierdzającą spełnienie wymagań technicznych SWZ,</w:t>
      </w:r>
    </w:p>
    <w:p w14:paraId="43B9657F" w14:textId="17F9A532" w:rsidR="001B12E6" w:rsidRPr="00FA0712" w:rsidRDefault="009B6604" w:rsidP="00427CF2">
      <w:pPr>
        <w:pStyle w:val="Akapitzlist"/>
        <w:numPr>
          <w:ilvl w:val="2"/>
          <w:numId w:val="9"/>
        </w:numPr>
        <w:spacing w:before="120" w:line="312" w:lineRule="auto"/>
        <w:jc w:val="both"/>
        <w:rPr>
          <w:bCs/>
          <w:highlight w:val="yellow"/>
        </w:rPr>
      </w:pPr>
      <w:r w:rsidRPr="00595215">
        <w:rPr>
          <w:bCs/>
        </w:rPr>
        <w:t xml:space="preserve">Wykaz spełnienia istotnych dla Zamawiającego wymagań i parametrów techniczno-użytkowych, zgodnie ze wzorem stanowiącym </w:t>
      </w:r>
      <w:r w:rsidRPr="00595215">
        <w:rPr>
          <w:b/>
          <w:bCs/>
        </w:rPr>
        <w:t>Załącznik nr 2.1 do SWZ</w:t>
      </w:r>
      <w:r w:rsidRPr="00595215">
        <w:rPr>
          <w:bCs/>
        </w:rPr>
        <w:t>,</w:t>
      </w:r>
      <w:r w:rsidRPr="00FA0712">
        <w:rPr>
          <w:bCs/>
          <w:highlight w:val="yellow"/>
        </w:rPr>
        <w:t xml:space="preserve"> </w:t>
      </w:r>
    </w:p>
    <w:p w14:paraId="3A778EA1" w14:textId="08289F59" w:rsidR="001B12E6" w:rsidRPr="00427CF2" w:rsidRDefault="001B12E6" w:rsidP="00427CF2">
      <w:pPr>
        <w:spacing w:before="120" w:line="312" w:lineRule="auto"/>
        <w:ind w:left="720"/>
        <w:jc w:val="both"/>
        <w:rPr>
          <w:bCs/>
        </w:rPr>
      </w:pP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6"/>
      <w:bookmarkStart w:id="38" w:name="_Toc106096390"/>
      <w:bookmarkStart w:id="39"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7"/>
      <w:bookmarkEnd w:id="38"/>
      <w:bookmarkEnd w:id="39"/>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7"/>
      <w:bookmarkStart w:id="41" w:name="_Toc106096391"/>
      <w:bookmarkStart w:id="42"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0"/>
      <w:bookmarkEnd w:id="41"/>
      <w:bookmarkEnd w:id="42"/>
    </w:p>
    <w:p w14:paraId="414FCE38" w14:textId="4D95DCF7" w:rsidR="00DF163F" w:rsidRPr="004C3623" w:rsidRDefault="006B0420" w:rsidP="004C3623">
      <w:pPr>
        <w:pStyle w:val="Akapitzlist"/>
        <w:numPr>
          <w:ilvl w:val="0"/>
          <w:numId w:val="8"/>
        </w:numPr>
        <w:spacing w:before="120" w:line="312" w:lineRule="auto"/>
        <w:contextualSpacing w:val="0"/>
        <w:jc w:val="both"/>
        <w:rPr>
          <w:b/>
          <w:color w:val="FF0000"/>
        </w:rPr>
      </w:pPr>
      <w:r w:rsidRPr="004C3623">
        <w:rPr>
          <w:bCs/>
        </w:rPr>
        <w:t>Zamawiający</w:t>
      </w:r>
      <w:r w:rsidR="000D2865" w:rsidRPr="004C3623">
        <w:rPr>
          <w:bCs/>
        </w:rPr>
        <w:t xml:space="preserve"> </w:t>
      </w:r>
      <w:r w:rsidR="004C3623" w:rsidRPr="004C3623">
        <w:rPr>
          <w:bCs/>
        </w:rPr>
        <w:t xml:space="preserve">odstępuje od </w:t>
      </w:r>
      <w:r w:rsidR="000D2865" w:rsidRPr="004C3623">
        <w:rPr>
          <w:bCs/>
        </w:rPr>
        <w:t>żąda</w:t>
      </w:r>
      <w:r w:rsidR="004C3623" w:rsidRPr="004C3623">
        <w:rPr>
          <w:bCs/>
        </w:rPr>
        <w:t>nia</w:t>
      </w:r>
      <w:r w:rsidR="000D2865" w:rsidRPr="004C3623">
        <w:rPr>
          <w:bCs/>
        </w:rPr>
        <w:t xml:space="preserve"> od </w:t>
      </w:r>
      <w:r w:rsidR="008616AB" w:rsidRPr="004C3623">
        <w:rPr>
          <w:bCs/>
        </w:rPr>
        <w:t>Wykonawców</w:t>
      </w:r>
      <w:r w:rsidR="000D2865" w:rsidRPr="004C3623">
        <w:rPr>
          <w:bCs/>
        </w:rPr>
        <w:t xml:space="preserve"> wniesien</w:t>
      </w:r>
      <w:r w:rsidR="00BB64DC" w:rsidRPr="004C3623">
        <w:rPr>
          <w:bCs/>
        </w:rPr>
        <w:t>ia wadium</w:t>
      </w:r>
      <w:r w:rsidR="004C3623" w:rsidRPr="004C3623">
        <w:rPr>
          <w:bCs/>
        </w:rPr>
        <w:t>.</w:t>
      </w:r>
      <w:r w:rsidR="00BB64DC" w:rsidRPr="004C3623">
        <w:rPr>
          <w:bCs/>
        </w:rPr>
        <w:t xml:space="preserve"> </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lastRenderedPageBreak/>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lastRenderedPageBreak/>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291C5BC3" w14:textId="4250BEA3" w:rsidR="000A77EF" w:rsidRPr="00A8500F" w:rsidRDefault="00F13DFD" w:rsidP="00C134CF">
      <w:pPr>
        <w:pStyle w:val="Akapitzlist"/>
        <w:numPr>
          <w:ilvl w:val="0"/>
          <w:numId w:val="10"/>
        </w:numPr>
        <w:spacing w:before="120" w:line="312" w:lineRule="auto"/>
        <w:contextualSpacing w:val="0"/>
        <w:jc w:val="both"/>
        <w:rPr>
          <w:bCs/>
        </w:rPr>
      </w:pPr>
      <w:r w:rsidRPr="00A8500F">
        <w:rPr>
          <w:bCs/>
        </w:rPr>
        <w:t xml:space="preserve">Ofertę należy złożyć </w:t>
      </w:r>
      <w:r w:rsidR="00D37BB9" w:rsidRPr="00A8500F">
        <w:rPr>
          <w:bCs/>
        </w:rPr>
        <w:t xml:space="preserve"> do</w:t>
      </w:r>
      <w:r w:rsidR="00510949" w:rsidRPr="00A8500F">
        <w:rPr>
          <w:bCs/>
        </w:rPr>
        <w:t>:</w:t>
      </w:r>
      <w:r w:rsidR="00D37BB9" w:rsidRPr="00A8500F">
        <w:rPr>
          <w:bCs/>
        </w:rPr>
        <w:t xml:space="preserve"> </w:t>
      </w:r>
      <w:r w:rsidRPr="00A8500F">
        <w:rPr>
          <w:bCs/>
        </w:rPr>
        <w:t xml:space="preserve"> </w:t>
      </w:r>
      <w:r w:rsidR="00A8500F" w:rsidRPr="00A8500F">
        <w:rPr>
          <w:b/>
        </w:rPr>
        <w:t>26.03.2025</w:t>
      </w:r>
      <w:r w:rsidR="00795F20" w:rsidRPr="00A8500F">
        <w:rPr>
          <w:b/>
        </w:rPr>
        <w:t>.</w:t>
      </w:r>
      <w:r w:rsidRPr="00A8500F">
        <w:rPr>
          <w:b/>
        </w:rPr>
        <w:t xml:space="preserve"> godz. </w:t>
      </w:r>
      <w:r w:rsidR="00795F20" w:rsidRPr="00A8500F">
        <w:rPr>
          <w:b/>
        </w:rPr>
        <w:t>09:00</w:t>
      </w:r>
      <w:r w:rsidRPr="00A8500F">
        <w:rPr>
          <w:bCs/>
        </w:rPr>
        <w:t xml:space="preserve"> </w:t>
      </w:r>
    </w:p>
    <w:p w14:paraId="664A39EA" w14:textId="375167C7" w:rsidR="005A060C" w:rsidRPr="00A8500F" w:rsidRDefault="00F13DFD" w:rsidP="000A77EF">
      <w:pPr>
        <w:pStyle w:val="Akapitzlist"/>
        <w:numPr>
          <w:ilvl w:val="0"/>
          <w:numId w:val="10"/>
        </w:numPr>
        <w:spacing w:before="120" w:line="312" w:lineRule="auto"/>
        <w:contextualSpacing w:val="0"/>
        <w:jc w:val="both"/>
        <w:rPr>
          <w:bCs/>
        </w:rPr>
      </w:pPr>
      <w:r w:rsidRPr="00A8500F">
        <w:rPr>
          <w:bCs/>
        </w:rPr>
        <w:t xml:space="preserve">Otwarcie ofert </w:t>
      </w:r>
      <w:r w:rsidR="00BD1FDA" w:rsidRPr="00A8500F">
        <w:rPr>
          <w:bCs/>
        </w:rPr>
        <w:t xml:space="preserve">nie jest jawne i </w:t>
      </w:r>
      <w:r w:rsidRPr="00A8500F">
        <w:rPr>
          <w:bCs/>
        </w:rPr>
        <w:t xml:space="preserve">nastąpi w dniu </w:t>
      </w:r>
      <w:r w:rsidR="00A8500F" w:rsidRPr="00A8500F">
        <w:rPr>
          <w:b/>
        </w:rPr>
        <w:t>26.03</w:t>
      </w:r>
      <w:r w:rsidR="00795F20" w:rsidRPr="00A8500F">
        <w:rPr>
          <w:b/>
        </w:rPr>
        <w:t>.2025r.</w:t>
      </w:r>
      <w:r w:rsidRPr="00A8500F">
        <w:rPr>
          <w:b/>
        </w:rPr>
        <w:t>, godz</w:t>
      </w:r>
      <w:r w:rsidR="00795F20" w:rsidRPr="00A8500F">
        <w:rPr>
          <w:b/>
        </w:rPr>
        <w:t>. 09:10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795F20"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795F20">
        <w:t xml:space="preserve">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795F20">
        <w:t>Informacja o złożonych ofertach zostanie opublikowana w Profilu Nabywcy niezwłocznie</w:t>
      </w:r>
      <w:r w:rsidRPr="0059217D">
        <w:t xml:space="preserv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366E0CBB" w:rsidR="000A77EF" w:rsidRPr="00A8500F" w:rsidRDefault="000A77EF" w:rsidP="000A77EF">
      <w:pPr>
        <w:pStyle w:val="Akapitzlist"/>
        <w:numPr>
          <w:ilvl w:val="0"/>
          <w:numId w:val="10"/>
        </w:numPr>
        <w:spacing w:before="120" w:line="312" w:lineRule="auto"/>
        <w:contextualSpacing w:val="0"/>
        <w:jc w:val="both"/>
        <w:rPr>
          <w:bCs/>
        </w:rPr>
      </w:pPr>
      <w:r w:rsidRPr="00A8500F">
        <w:rPr>
          <w:bCs/>
        </w:rPr>
        <w:t xml:space="preserve">Wykonawca pozostaje związany złożoną ofertą do dnia </w:t>
      </w:r>
      <w:r w:rsidR="00A8500F" w:rsidRPr="00A8500F">
        <w:rPr>
          <w:b/>
        </w:rPr>
        <w:t>23.06</w:t>
      </w:r>
      <w:r w:rsidR="00795F20" w:rsidRPr="00A8500F">
        <w:rPr>
          <w:b/>
        </w:rPr>
        <w:t>.2025r.</w:t>
      </w:r>
      <w:r w:rsidRPr="00A8500F">
        <w:rPr>
          <w:bCs/>
        </w:rPr>
        <w:t xml:space="preserve"> Pierwszym dniem terminu jest dzień, w którym upływa termin składania ofert</w:t>
      </w:r>
      <w:r w:rsidR="00795F20" w:rsidRPr="00A8500F">
        <w:rPr>
          <w:bCs/>
        </w:rPr>
        <w:t>.</w:t>
      </w:r>
    </w:p>
    <w:p w14:paraId="2ED089C7" w14:textId="384F2CD3" w:rsidR="00702596" w:rsidRDefault="00702596" w:rsidP="000A77EF">
      <w:pPr>
        <w:pStyle w:val="Akapitzlist"/>
        <w:ind w:left="360"/>
        <w:jc w:val="both"/>
        <w:rPr>
          <w:b/>
          <w:color w:val="FF0000"/>
        </w:rPr>
      </w:pPr>
    </w:p>
    <w:p w14:paraId="0B9A2A7A" w14:textId="14324294" w:rsidR="000A77EF" w:rsidRPr="00111016" w:rsidRDefault="000A77EF" w:rsidP="004C3623">
      <w:pPr>
        <w:pStyle w:val="Punkt"/>
        <w:rPr>
          <w:rStyle w:val="Pogrubienie"/>
          <w:b w:val="0"/>
          <w:bCs w:val="0"/>
        </w:rPr>
      </w:pPr>
    </w:p>
    <w:p w14:paraId="0BB935A9" w14:textId="78DA5FED" w:rsidR="001B6C57" w:rsidRPr="004F0E82" w:rsidRDefault="001B6C57" w:rsidP="004C3623">
      <w:pPr>
        <w:pStyle w:val="Akapitzlist"/>
        <w:spacing w:before="120" w:line="312" w:lineRule="auto"/>
        <w:ind w:left="360"/>
        <w:contextualSpacing w:val="0"/>
        <w:jc w:val="both"/>
        <w:rPr>
          <w:bCs/>
        </w:rPr>
      </w:pPr>
      <w:bookmarkStart w:id="53" w:name="_Hlk106710689"/>
      <w:bookmarkEnd w:id="52"/>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532E6DB1"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9B45ACC" w14:textId="5F6CA9B5" w:rsidR="003C2C0F" w:rsidRPr="00FA0712" w:rsidRDefault="003C2C0F" w:rsidP="00AA14D9">
      <w:pPr>
        <w:pStyle w:val="Akapitzlist"/>
        <w:numPr>
          <w:ilvl w:val="1"/>
          <w:numId w:val="13"/>
        </w:numPr>
        <w:spacing w:before="120" w:line="312" w:lineRule="auto"/>
        <w:jc w:val="both"/>
        <w:rPr>
          <w:bCs/>
        </w:rPr>
      </w:pPr>
      <w:r w:rsidRPr="00FA0712">
        <w:rPr>
          <w:bCs/>
        </w:rPr>
        <w:t xml:space="preserve">najniższa cena (C) - waga 100 % </w:t>
      </w:r>
    </w:p>
    <w:p w14:paraId="3000F3B3" w14:textId="77777777" w:rsidR="001B6C57" w:rsidRPr="003C2C0F" w:rsidRDefault="001B6C57" w:rsidP="003C2C0F">
      <w:pPr>
        <w:pStyle w:val="Akapitzlist"/>
        <w:spacing w:before="120" w:line="312" w:lineRule="auto"/>
        <w:jc w:val="both"/>
        <w:rPr>
          <w:bCs/>
        </w:rPr>
      </w:pPr>
    </w:p>
    <w:p w14:paraId="670BEE71" w14:textId="61C96804" w:rsidR="003C2C0F" w:rsidRPr="00FA0712" w:rsidRDefault="00FA0712" w:rsidP="00FA0712">
      <w:pPr>
        <w:pStyle w:val="Akapitzlist"/>
        <w:spacing w:before="120" w:line="312" w:lineRule="auto"/>
        <w:ind w:left="360"/>
        <w:jc w:val="both"/>
        <w:rPr>
          <w:bCs/>
        </w:rPr>
      </w:pPr>
      <w:r>
        <w:rPr>
          <w:bCs/>
        </w:rPr>
        <w:lastRenderedPageBreak/>
        <w:t xml:space="preserve">2) </w:t>
      </w:r>
      <w:r w:rsidR="003C2C0F" w:rsidRPr="00FA0712">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7"/>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7"/>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pPr>
        <w:numPr>
          <w:ilvl w:val="1"/>
          <w:numId w:val="17"/>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7A5C67" w:rsidRDefault="001208F9">
      <w:pPr>
        <w:numPr>
          <w:ilvl w:val="1"/>
          <w:numId w:val="17"/>
        </w:numPr>
        <w:spacing w:before="120" w:line="312" w:lineRule="auto"/>
        <w:jc w:val="both"/>
        <w:rPr>
          <w:sz w:val="24"/>
          <w:szCs w:val="24"/>
        </w:rPr>
      </w:pPr>
      <w:r w:rsidRPr="007A5C67">
        <w:rPr>
          <w:sz w:val="24"/>
          <w:szCs w:val="24"/>
        </w:rPr>
        <w:t xml:space="preserve">Powiadomienie o aukcji elektronicznej jest wysyłane niezwłocznie </w:t>
      </w:r>
      <w:r w:rsidR="00AD2B7D" w:rsidRPr="007A5C67">
        <w:rPr>
          <w:sz w:val="24"/>
          <w:szCs w:val="24"/>
        </w:rPr>
        <w:t xml:space="preserve">(zazwyczaj do 15 minut) </w:t>
      </w:r>
      <w:r w:rsidRPr="007A5C67">
        <w:rPr>
          <w:sz w:val="24"/>
          <w:szCs w:val="24"/>
        </w:rPr>
        <w:t>po otwarciu ofert</w:t>
      </w:r>
      <w:r w:rsidR="00AD2B7D" w:rsidRPr="007A5C67">
        <w:rPr>
          <w:sz w:val="24"/>
          <w:szCs w:val="24"/>
        </w:rPr>
        <w:t>.</w:t>
      </w:r>
      <w:r w:rsidRPr="007A5C67">
        <w:rPr>
          <w:sz w:val="24"/>
          <w:szCs w:val="24"/>
        </w:rPr>
        <w:t xml:space="preserve"> Termin rozpoczęcia aukcji elektronicznej ustalany jest zazwyczaj na 90 minut po otwarciu ofert</w:t>
      </w:r>
      <w:r w:rsidR="00AD2B7D" w:rsidRPr="007A5C67">
        <w:rPr>
          <w:sz w:val="24"/>
          <w:szCs w:val="24"/>
        </w:rPr>
        <w:t>, przy czym Zamawiający zastrzega sobie prawo ustalenia innego terminu rozpoczęcia aukcji</w:t>
      </w:r>
      <w:r w:rsidRPr="007A5C67">
        <w:rPr>
          <w:sz w:val="24"/>
          <w:szCs w:val="24"/>
        </w:rPr>
        <w:t xml:space="preserve">. W przypadku postępowań wielozadaniowych, </w:t>
      </w:r>
      <w:r w:rsidR="00FA1645" w:rsidRPr="007A5C67">
        <w:rPr>
          <w:sz w:val="24"/>
          <w:szCs w:val="24"/>
        </w:rPr>
        <w:t xml:space="preserve">dopuszcza się możliwość prowadzenia jednocześnie aukcji dla kilku zadań, przy czym </w:t>
      </w:r>
      <w:r w:rsidR="00AD2B7D" w:rsidRPr="007A5C67">
        <w:rPr>
          <w:sz w:val="24"/>
          <w:szCs w:val="24"/>
        </w:rPr>
        <w:t>aukcje dla części zadań mogą odbywać się w kolejnych dniach.</w:t>
      </w:r>
      <w:r w:rsidR="00FA1645" w:rsidRPr="007A5C67">
        <w:rPr>
          <w:sz w:val="24"/>
          <w:szCs w:val="24"/>
        </w:rPr>
        <w:t xml:space="preserve"> </w:t>
      </w:r>
      <w:r w:rsidRPr="007A5C67">
        <w:rPr>
          <w:sz w:val="24"/>
          <w:szCs w:val="24"/>
        </w:rPr>
        <w:t xml:space="preserve">  </w:t>
      </w:r>
    </w:p>
    <w:p w14:paraId="07D22A12" w14:textId="38C5AD84" w:rsidR="004E0ADE" w:rsidRPr="000C5BB6" w:rsidRDefault="006E60E3">
      <w:pPr>
        <w:numPr>
          <w:ilvl w:val="1"/>
          <w:numId w:val="17"/>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7"/>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7"/>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7"/>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7"/>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7"/>
        </w:numPr>
        <w:spacing w:before="120" w:line="312" w:lineRule="auto"/>
        <w:ind w:left="851" w:hanging="284"/>
        <w:jc w:val="both"/>
      </w:pPr>
      <w:r w:rsidRPr="000C5BB6">
        <w:lastRenderedPageBreak/>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7"/>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pPr>
        <w:pStyle w:val="Akapitzlist"/>
        <w:numPr>
          <w:ilvl w:val="1"/>
          <w:numId w:val="17"/>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7"/>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7"/>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7"/>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pPr>
        <w:numPr>
          <w:ilvl w:val="1"/>
          <w:numId w:val="17"/>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7"/>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7"/>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w:t>
      </w:r>
      <w:r w:rsidRPr="000C5BB6">
        <w:rPr>
          <w:bCs/>
        </w:rPr>
        <w:lastRenderedPageBreak/>
        <w:t xml:space="preserve">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7"/>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7"/>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7"/>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7"/>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7"/>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7"/>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7"/>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pPr>
        <w:pStyle w:val="Akapitzlist"/>
        <w:numPr>
          <w:ilvl w:val="1"/>
          <w:numId w:val="17"/>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2C292985" w14:textId="23F5B979" w:rsidR="00367BB3" w:rsidRPr="003F37C4" w:rsidRDefault="00367BB3">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r w:rsidR="00E702AA">
        <w:rPr>
          <w:b/>
        </w:rPr>
        <w:t>- nie dotyczy</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7"/>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lastRenderedPageBreak/>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7"/>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pPr>
        <w:pStyle w:val="Akapitzlist"/>
        <w:numPr>
          <w:ilvl w:val="8"/>
          <w:numId w:val="17"/>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0FE8229E" w14:textId="1BBBEDDA" w:rsidR="00344A22" w:rsidRPr="004F0E82" w:rsidRDefault="00344A22" w:rsidP="004F0E82">
      <w:pPr>
        <w:pStyle w:val="Akapitzlist"/>
        <w:spacing w:before="120" w:line="312" w:lineRule="auto"/>
        <w:ind w:left="360"/>
        <w:jc w:val="both"/>
        <w:rPr>
          <w:color w:val="FF0000"/>
        </w:rPr>
      </w:pP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3A54E064" w14:textId="746C86D9"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r w:rsidR="00787926">
        <w:rPr>
          <w:rFonts w:ascii="Times New Roman" w:hAnsi="Times New Roman" w:cs="Times New Roman"/>
          <w:color w:val="auto"/>
          <w:sz w:val="24"/>
          <w:szCs w:val="24"/>
        </w:rPr>
        <w:t>- 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3386920A" w:rsidR="00291925" w:rsidRPr="000912DC" w:rsidRDefault="00F13DFD" w:rsidP="00804500">
      <w:pPr>
        <w:spacing w:before="120" w:line="312" w:lineRule="auto"/>
        <w:jc w:val="both"/>
        <w:rPr>
          <w:color w:val="000000" w:themeColor="text1"/>
          <w:sz w:val="24"/>
          <w:szCs w:val="24"/>
        </w:rPr>
      </w:pPr>
      <w:r w:rsidRPr="000912DC">
        <w:rPr>
          <w:color w:val="000000" w:themeColor="text1"/>
          <w:sz w:val="24"/>
          <w:szCs w:val="24"/>
        </w:rPr>
        <w:t xml:space="preserve">W toku postępowania o udzielenie zamówienia Wykonawcom </w:t>
      </w:r>
      <w:r w:rsidR="006A01E6" w:rsidRPr="000912DC">
        <w:rPr>
          <w:color w:val="000000" w:themeColor="text1"/>
          <w:sz w:val="24"/>
          <w:szCs w:val="24"/>
        </w:rPr>
        <w:t xml:space="preserve">nie przysługują </w:t>
      </w:r>
      <w:r w:rsidRPr="000912DC">
        <w:rPr>
          <w:color w:val="000000" w:themeColor="text1"/>
          <w:sz w:val="24"/>
          <w:szCs w:val="24"/>
        </w:rPr>
        <w:t xml:space="preserve">środki ochrony prawnej </w:t>
      </w:r>
      <w:r w:rsidR="00FD7E90" w:rsidRPr="000912DC">
        <w:rPr>
          <w:color w:val="000000" w:themeColor="text1"/>
          <w:sz w:val="24"/>
          <w:szCs w:val="24"/>
        </w:rPr>
        <w:t>zgodnie z</w:t>
      </w:r>
      <w:r w:rsidR="003A4A6D" w:rsidRPr="000912DC">
        <w:rPr>
          <w:color w:val="000000" w:themeColor="text1"/>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183859642"/>
      <w:bookmarkStart w:id="89" w:name="_Hlk67821935"/>
      <w:r w:rsidRPr="009348AE">
        <w:rPr>
          <w:b/>
          <w:bCs/>
          <w:sz w:val="22"/>
          <w:szCs w:val="22"/>
        </w:rPr>
        <w:t>Załącznik nr 1</w:t>
      </w:r>
      <w:bookmarkEnd w:id="88"/>
      <w:r w:rsidRPr="009348AE">
        <w:rPr>
          <w:b/>
          <w:bCs/>
          <w:sz w:val="22"/>
          <w:szCs w:val="22"/>
        </w:rPr>
        <w:t xml:space="preserve">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1249FBC2" w14:textId="77777777" w:rsidR="00505347" w:rsidRDefault="00505347" w:rsidP="00505347">
      <w:pPr>
        <w:tabs>
          <w:tab w:val="left" w:pos="5264"/>
        </w:tabs>
        <w:rPr>
          <w:b/>
          <w:bCs/>
          <w:sz w:val="22"/>
          <w:szCs w:val="22"/>
        </w:rPr>
      </w:pPr>
      <w:r w:rsidRPr="00505347">
        <w:rPr>
          <w:b/>
          <w:bCs/>
          <w:sz w:val="22"/>
          <w:szCs w:val="22"/>
        </w:rPr>
        <w:t xml:space="preserve">Załącznik nr 2a- </w:t>
      </w:r>
      <w:r>
        <w:rPr>
          <w:b/>
          <w:bCs/>
          <w:sz w:val="22"/>
          <w:szCs w:val="22"/>
        </w:rPr>
        <w:t xml:space="preserve">     </w:t>
      </w:r>
      <w:r w:rsidRPr="00505347">
        <w:rPr>
          <w:b/>
          <w:bCs/>
          <w:sz w:val="22"/>
          <w:szCs w:val="22"/>
        </w:rPr>
        <w:t>Wykaz parametrów techniczno-użytkowych oferowanego</w:t>
      </w:r>
      <w:r>
        <w:rPr>
          <w:b/>
          <w:bCs/>
          <w:sz w:val="22"/>
          <w:szCs w:val="22"/>
        </w:rPr>
        <w:t xml:space="preserve"> </w:t>
      </w:r>
      <w:r w:rsidRPr="00505347">
        <w:rPr>
          <w:b/>
          <w:bCs/>
          <w:sz w:val="22"/>
          <w:szCs w:val="22"/>
        </w:rPr>
        <w:t xml:space="preserve">przedmiotu </w:t>
      </w:r>
    </w:p>
    <w:p w14:paraId="686C6F8A" w14:textId="0E0317D3" w:rsidR="00505347" w:rsidRPr="00505347" w:rsidRDefault="00505347" w:rsidP="00505347">
      <w:pPr>
        <w:tabs>
          <w:tab w:val="left" w:pos="5264"/>
        </w:tabs>
        <w:rPr>
          <w:b/>
          <w:bCs/>
          <w:sz w:val="22"/>
          <w:szCs w:val="22"/>
        </w:rPr>
      </w:pPr>
      <w:r>
        <w:rPr>
          <w:b/>
          <w:bCs/>
          <w:sz w:val="22"/>
          <w:szCs w:val="22"/>
        </w:rPr>
        <w:t xml:space="preserve">                                   </w:t>
      </w:r>
      <w:r w:rsidRPr="00505347">
        <w:rPr>
          <w:b/>
          <w:bCs/>
          <w:sz w:val="22"/>
          <w:szCs w:val="22"/>
        </w:rPr>
        <w:t xml:space="preserve">zamówienia                         </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90" w:name="_Hlk107402284"/>
      <w:r w:rsidRPr="009348AE">
        <w:rPr>
          <w:bCs/>
          <w:sz w:val="22"/>
          <w:szCs w:val="22"/>
        </w:rPr>
        <w:t xml:space="preserve">o </w:t>
      </w:r>
      <w:r w:rsidR="00353E0F">
        <w:rPr>
          <w:bCs/>
          <w:sz w:val="22"/>
          <w:szCs w:val="22"/>
        </w:rPr>
        <w:t>przynależności do tej samej grupy kapitałowej</w:t>
      </w:r>
      <w:bookmarkEnd w:id="90"/>
    </w:p>
    <w:p w14:paraId="436AC9A7" w14:textId="27B5BB37"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6FA73C4C" w14:textId="1051F73D" w:rsidR="00C00788" w:rsidRDefault="005B4AB4" w:rsidP="00787926">
      <w:pPr>
        <w:tabs>
          <w:tab w:val="left" w:pos="1843"/>
        </w:tabs>
        <w:jc w:val="both"/>
        <w:rPr>
          <w:rFonts w:eastAsiaTheme="majorEastAsia"/>
          <w:b/>
          <w:bCs/>
          <w:color w:val="2F5496" w:themeColor="accent1" w:themeShade="BF"/>
          <w:spacing w:val="20"/>
          <w:sz w:val="28"/>
          <w:szCs w:val="28"/>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787926">
        <w:rPr>
          <w:sz w:val="22"/>
          <w:szCs w:val="22"/>
        </w:rPr>
        <w:t>Wzór zamówienia</w:t>
      </w:r>
    </w:p>
    <w:p w14:paraId="72E78343"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3B93849C"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028290E5"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44860033" w14:textId="77777777" w:rsidR="00C00788" w:rsidRDefault="00C00788" w:rsidP="00E32BAD">
      <w:pPr>
        <w:spacing w:line="312" w:lineRule="auto"/>
        <w:jc w:val="both"/>
        <w:rPr>
          <w:rFonts w:eastAsiaTheme="majorEastAsia"/>
          <w:b/>
          <w:bCs/>
          <w:color w:val="2F5496" w:themeColor="accent1" w:themeShade="BF"/>
          <w:spacing w:val="20"/>
          <w:sz w:val="28"/>
          <w:szCs w:val="28"/>
        </w:rPr>
      </w:pPr>
    </w:p>
    <w:p w14:paraId="3571451A" w14:textId="6E4C7F11" w:rsidR="007A5C67" w:rsidRDefault="007A5C6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2C73E465" w14:textId="343EB373" w:rsidR="00F01CBF" w:rsidRDefault="00C00788" w:rsidP="00E32BAD">
      <w:pPr>
        <w:spacing w:line="312" w:lineRule="auto"/>
        <w:jc w:val="both"/>
        <w:rPr>
          <w:sz w:val="24"/>
          <w:szCs w:val="24"/>
        </w:rPr>
      </w:pPr>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r w:rsidRPr="000D7BDE">
        <w:rPr>
          <w:b/>
          <w:bCs/>
          <w:color w:val="2F5496" w:themeColor="accent1" w:themeShade="BF"/>
          <w:sz w:val="28"/>
          <w:szCs w:val="28"/>
        </w:rPr>
        <w:t xml:space="preserve"> (SOPZ)</w:t>
      </w:r>
    </w:p>
    <w:p w14:paraId="11EB1D32" w14:textId="424DDC3C" w:rsidR="00C00788" w:rsidRPr="00D130FF" w:rsidRDefault="00C00788">
      <w:pPr>
        <w:pStyle w:val="Akapitzlist"/>
        <w:numPr>
          <w:ilvl w:val="0"/>
          <w:numId w:val="30"/>
        </w:numPr>
        <w:jc w:val="both"/>
        <w:rPr>
          <w:b/>
        </w:rPr>
      </w:pPr>
      <w:bookmarkStart w:id="91" w:name="_Toc67292090"/>
      <w:bookmarkStart w:id="92" w:name="_Hlk67822110"/>
      <w:bookmarkEnd w:id="89"/>
      <w:r>
        <w:rPr>
          <w:b/>
          <w:bCs/>
        </w:rPr>
        <w:t>P</w:t>
      </w:r>
      <w:r w:rsidRPr="00A96B0E">
        <w:rPr>
          <w:b/>
          <w:bCs/>
        </w:rPr>
        <w:t>rzedmiot zamówienia:</w:t>
      </w:r>
      <w:r>
        <w:rPr>
          <w:b/>
          <w:bCs/>
        </w:rPr>
        <w:t xml:space="preserve"> </w:t>
      </w:r>
      <w:bookmarkStart w:id="93" w:name="_Hlk183685859"/>
      <w:r>
        <w:rPr>
          <w:b/>
        </w:rPr>
        <w:t>„</w:t>
      </w:r>
      <w:r w:rsidR="001E04EB" w:rsidRPr="00DA5125">
        <w:rPr>
          <w:i/>
        </w:rPr>
        <w:t>Dostawa kompletnej wiertnicy drenażowej powietrznej WDP-1C lub równoważnej</w:t>
      </w:r>
      <w:r w:rsidR="008E5583" w:rsidRPr="008E5583">
        <w:rPr>
          <w:rFonts w:eastAsia="Calibri"/>
          <w:bCs/>
          <w:i/>
          <w:iCs/>
        </w:rPr>
        <w:t xml:space="preserve"> dla PGG S.A. Zakład Górniczych Robót Inwestycyjnych”</w:t>
      </w:r>
      <w:bookmarkEnd w:id="93"/>
    </w:p>
    <w:p w14:paraId="03CBC9B4" w14:textId="77777777" w:rsidR="00C00788" w:rsidRPr="00DB08A8" w:rsidRDefault="00C00788" w:rsidP="00C00788">
      <w:pPr>
        <w:jc w:val="both"/>
      </w:pPr>
    </w:p>
    <w:p w14:paraId="433A4FAA" w14:textId="14019A93" w:rsidR="00C00788" w:rsidRPr="000C3ABE" w:rsidRDefault="00C00788" w:rsidP="00461A93">
      <w:pPr>
        <w:pStyle w:val="Akapitzlist"/>
        <w:numPr>
          <w:ilvl w:val="0"/>
          <w:numId w:val="30"/>
        </w:numPr>
        <w:jc w:val="both"/>
        <w:rPr>
          <w:rFonts w:eastAsiaTheme="minorHAnsi"/>
          <w:b/>
          <w:bCs/>
        </w:rPr>
      </w:pPr>
      <w:r w:rsidRPr="000C3ABE">
        <w:rPr>
          <w:b/>
          <w:bCs/>
        </w:rPr>
        <w:t xml:space="preserve">Lokalizacja: </w:t>
      </w:r>
      <w:r w:rsidRPr="000C3ABE">
        <w:rPr>
          <w:rFonts w:eastAsiaTheme="minorHAnsi"/>
          <w:bCs/>
          <w:i/>
          <w:iCs/>
        </w:rPr>
        <w:t xml:space="preserve">PGG S.A. Oddział Zakład Górniczych Robót Inwestycyjnych w Bieruniu z dostawą do </w:t>
      </w:r>
      <w:bookmarkStart w:id="94" w:name="_Hlk184631989"/>
      <w:r w:rsidRPr="000C3ABE">
        <w:rPr>
          <w:rFonts w:eastAsiaTheme="minorHAnsi"/>
          <w:bCs/>
          <w:i/>
          <w:iCs/>
        </w:rPr>
        <w:t>KWK Mysłowice-Wesoła</w:t>
      </w:r>
      <w:bookmarkEnd w:id="94"/>
    </w:p>
    <w:p w14:paraId="2F0EF990" w14:textId="77777777" w:rsidR="00C00788" w:rsidRPr="00D130FF" w:rsidRDefault="00C00788">
      <w:pPr>
        <w:pStyle w:val="Akapitzlist"/>
        <w:numPr>
          <w:ilvl w:val="0"/>
          <w:numId w:val="30"/>
        </w:numPr>
        <w:jc w:val="both"/>
        <w:rPr>
          <w:rFonts w:eastAsiaTheme="minorHAnsi"/>
          <w:b/>
          <w:bCs/>
        </w:rPr>
      </w:pPr>
      <w:r w:rsidRPr="00A96B0E">
        <w:rPr>
          <w:rFonts w:eastAsiaTheme="minorHAnsi"/>
          <w:b/>
          <w:bCs/>
        </w:rPr>
        <w:t>Termin realizacji zamówienia:</w:t>
      </w:r>
      <w:r w:rsidRPr="00D130FF">
        <w:rPr>
          <w:rFonts w:eastAsia="Calibri"/>
          <w:b/>
        </w:rPr>
        <w:t xml:space="preserve"> </w:t>
      </w:r>
    </w:p>
    <w:p w14:paraId="6C88C3C1" w14:textId="77777777" w:rsidR="00C00788" w:rsidRPr="00DB08A8" w:rsidRDefault="00C00788" w:rsidP="00C00788">
      <w:pPr>
        <w:pStyle w:val="Akapitzlist"/>
        <w:jc w:val="both"/>
        <w:rPr>
          <w:rFonts w:eastAsiaTheme="minorHAnsi"/>
        </w:rPr>
      </w:pPr>
      <w:r w:rsidRPr="000E727A">
        <w:rPr>
          <w:rFonts w:eastAsiaTheme="minorHAnsi"/>
        </w:rPr>
        <w:t>określony w Załączniku nr 5 do SWZ – Istotne postanowienia umowy w §5.</w:t>
      </w:r>
    </w:p>
    <w:p w14:paraId="55CAB707" w14:textId="77777777" w:rsidR="00C00788" w:rsidRPr="00A96B0E" w:rsidRDefault="00C00788">
      <w:pPr>
        <w:pStyle w:val="Akapitzlist"/>
        <w:numPr>
          <w:ilvl w:val="0"/>
          <w:numId w:val="30"/>
        </w:numPr>
        <w:jc w:val="both"/>
        <w:rPr>
          <w:b/>
          <w:bCs/>
        </w:rPr>
      </w:pPr>
      <w:r>
        <w:rPr>
          <w:b/>
          <w:bCs/>
        </w:rPr>
        <w:t xml:space="preserve">Wymagania </w:t>
      </w:r>
      <w:r w:rsidRPr="00A96B0E">
        <w:rPr>
          <w:b/>
          <w:bCs/>
        </w:rPr>
        <w:t>prawne:</w:t>
      </w:r>
    </w:p>
    <w:p w14:paraId="5CDC6161" w14:textId="77777777" w:rsidR="00C00788" w:rsidRPr="008C0106" w:rsidRDefault="00C00788" w:rsidP="00C00788">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0D90BE47" w14:textId="77777777" w:rsidR="00C00788" w:rsidRPr="00DB08A8" w:rsidRDefault="00C00788" w:rsidP="00C00788">
      <w:pPr>
        <w:jc w:val="both"/>
        <w:rPr>
          <w:rFonts w:eastAsiaTheme="minorHAnsi"/>
        </w:rPr>
      </w:pPr>
    </w:p>
    <w:p w14:paraId="04E05CD3" w14:textId="77777777" w:rsidR="00C00788" w:rsidRPr="00D130FF" w:rsidRDefault="00C00788">
      <w:pPr>
        <w:widowControl w:val="0"/>
        <w:numPr>
          <w:ilvl w:val="0"/>
          <w:numId w:val="61"/>
        </w:numPr>
        <w:adjustRightInd w:val="0"/>
        <w:spacing w:line="276" w:lineRule="auto"/>
        <w:contextualSpacing/>
        <w:jc w:val="both"/>
        <w:textAlignment w:val="baseline"/>
        <w:rPr>
          <w:sz w:val="22"/>
          <w:szCs w:val="22"/>
        </w:rPr>
      </w:pPr>
      <w:r w:rsidRPr="00D130FF">
        <w:rPr>
          <w:sz w:val="22"/>
          <w:szCs w:val="22"/>
        </w:rPr>
        <w:t>Ustawy z dnia 9 czerwca 2011 r.  Prawo geologiczne i górnicze (Dz. U. z 2015 R., poz. 196 z późn. zm.)</w:t>
      </w:r>
    </w:p>
    <w:p w14:paraId="2E55B284" w14:textId="77777777" w:rsidR="00C00788" w:rsidRPr="00D130FF" w:rsidRDefault="00C00788">
      <w:pPr>
        <w:widowControl w:val="0"/>
        <w:numPr>
          <w:ilvl w:val="0"/>
          <w:numId w:val="61"/>
        </w:numPr>
        <w:adjustRightInd w:val="0"/>
        <w:spacing w:line="276" w:lineRule="auto"/>
        <w:contextualSpacing/>
        <w:jc w:val="both"/>
        <w:textAlignment w:val="baseline"/>
        <w:rPr>
          <w:sz w:val="22"/>
          <w:szCs w:val="22"/>
        </w:rPr>
      </w:pPr>
      <w:r w:rsidRPr="00D130FF">
        <w:rPr>
          <w:sz w:val="22"/>
          <w:szCs w:val="22"/>
        </w:rPr>
        <w:t>Rozporządzenia Rady Ministrów z dnia 30 kwietnia 2004 r. w sprawie dopuszczania wyrobów do  stosowania w zakładach górniczych (Dz. U. Nr 99 , poz. 1003 z późn. zm.)</w:t>
      </w:r>
    </w:p>
    <w:p w14:paraId="28AE3DB5" w14:textId="77777777" w:rsidR="00C00788" w:rsidRPr="00D130FF" w:rsidRDefault="00C00788">
      <w:pPr>
        <w:widowControl w:val="0"/>
        <w:numPr>
          <w:ilvl w:val="0"/>
          <w:numId w:val="61"/>
        </w:numPr>
        <w:adjustRightInd w:val="0"/>
        <w:spacing w:line="276" w:lineRule="auto"/>
        <w:contextualSpacing/>
        <w:jc w:val="both"/>
        <w:textAlignment w:val="baseline"/>
        <w:rPr>
          <w:sz w:val="22"/>
          <w:szCs w:val="22"/>
        </w:rPr>
      </w:pPr>
      <w:r w:rsidRPr="00D130FF">
        <w:rPr>
          <w:sz w:val="22"/>
          <w:szCs w:val="22"/>
        </w:rPr>
        <w:t>Rozporządzenie Ministra Energii z dnia 23 listopada 2016r. w sprawie szczegółowych wymagań dotyczących prowadzenia ruchu podziemnych zakładów górniczych wraz z późniejszymi zmianami (Dz. U. z 2016r. poz. 1131 i 1991 oraz z 2017 r. poz. 60, 202 i 1089)</w:t>
      </w:r>
    </w:p>
    <w:p w14:paraId="3F8214BB" w14:textId="77777777" w:rsidR="00C00788" w:rsidRPr="00D130FF" w:rsidRDefault="00C00788">
      <w:pPr>
        <w:widowControl w:val="0"/>
        <w:numPr>
          <w:ilvl w:val="0"/>
          <w:numId w:val="61"/>
        </w:numPr>
        <w:adjustRightInd w:val="0"/>
        <w:spacing w:line="276" w:lineRule="auto"/>
        <w:contextualSpacing/>
        <w:jc w:val="both"/>
        <w:textAlignment w:val="baseline"/>
        <w:rPr>
          <w:sz w:val="22"/>
          <w:szCs w:val="22"/>
        </w:rPr>
      </w:pPr>
      <w:r w:rsidRPr="00D130FF">
        <w:rPr>
          <w:sz w:val="22"/>
          <w:szCs w:val="22"/>
        </w:rPr>
        <w:t>Rozporządzenie Ministra Środowiska z dnia 29 stycznia 2013 r. w sprawie zagrożeń naturalnych w zakładach górniczych (Dz. U. z 2015 r. poz. 1702, z późn. zm.)</w:t>
      </w:r>
    </w:p>
    <w:p w14:paraId="7C622AD0" w14:textId="77777777" w:rsidR="00C00788" w:rsidRPr="00D130FF" w:rsidRDefault="00C00788">
      <w:pPr>
        <w:widowControl w:val="0"/>
        <w:numPr>
          <w:ilvl w:val="0"/>
          <w:numId w:val="61"/>
        </w:numPr>
        <w:adjustRightInd w:val="0"/>
        <w:spacing w:line="276" w:lineRule="auto"/>
        <w:contextualSpacing/>
        <w:jc w:val="both"/>
        <w:textAlignment w:val="baseline"/>
        <w:rPr>
          <w:sz w:val="22"/>
          <w:szCs w:val="22"/>
        </w:rPr>
      </w:pPr>
      <w:r w:rsidRPr="00D130FF">
        <w:rPr>
          <w:sz w:val="22"/>
          <w:szCs w:val="22"/>
        </w:rPr>
        <w:t>Ustawy z dnia 30 sierpnia 2002 r. o systemie oceny zgodności (Dz. U. z 2014 r., poz. 1645 z późn. zm.),</w:t>
      </w:r>
    </w:p>
    <w:p w14:paraId="5D116872" w14:textId="77777777" w:rsidR="00C00788" w:rsidRPr="00D130FF" w:rsidRDefault="00C00788">
      <w:pPr>
        <w:widowControl w:val="0"/>
        <w:numPr>
          <w:ilvl w:val="0"/>
          <w:numId w:val="61"/>
        </w:numPr>
        <w:adjustRightInd w:val="0"/>
        <w:spacing w:line="276" w:lineRule="auto"/>
        <w:contextualSpacing/>
        <w:jc w:val="both"/>
        <w:textAlignment w:val="baseline"/>
        <w:rPr>
          <w:sz w:val="22"/>
          <w:szCs w:val="22"/>
        </w:rPr>
      </w:pPr>
      <w:r w:rsidRPr="00D130FF">
        <w:rPr>
          <w:sz w:val="22"/>
          <w:szCs w:val="22"/>
        </w:rPr>
        <w:t>Rozporządzenia Ministra Gospodarki z dnia 21 października 2008 r. w sprawie zasadniczych wymagań dla maszyn (dyrektywa maszynowa 2006/42/ WE; Dz. U. Nr 199, poz. 1228 z późn. zm.)</w:t>
      </w:r>
    </w:p>
    <w:p w14:paraId="7FE0B30E" w14:textId="77777777" w:rsidR="00C00788" w:rsidRPr="00D130FF" w:rsidRDefault="00C00788">
      <w:pPr>
        <w:widowControl w:val="0"/>
        <w:numPr>
          <w:ilvl w:val="0"/>
          <w:numId w:val="61"/>
        </w:numPr>
        <w:adjustRightInd w:val="0"/>
        <w:spacing w:line="276" w:lineRule="auto"/>
        <w:contextualSpacing/>
        <w:jc w:val="both"/>
        <w:textAlignment w:val="baseline"/>
        <w:rPr>
          <w:sz w:val="22"/>
          <w:szCs w:val="22"/>
        </w:rPr>
      </w:pPr>
      <w:r w:rsidRPr="00D130FF">
        <w:rPr>
          <w:sz w:val="22"/>
          <w:szCs w:val="22"/>
        </w:rPr>
        <w:t>Rozporządzenia Ministra Gospodarki z dnia 22 grudnia 2005 r. w sprawie zasadniczych wymagań dla urządzeń i systemów ochronnych przeznaczonych do użytku w przestrzeniach zagrożonych wybuchem (Dz. U. Nr 263, poz. 2203 z późn. zm.)</w:t>
      </w:r>
    </w:p>
    <w:p w14:paraId="6A421186" w14:textId="77777777" w:rsidR="00C00788" w:rsidRPr="00D130FF" w:rsidRDefault="00C00788">
      <w:pPr>
        <w:widowControl w:val="0"/>
        <w:numPr>
          <w:ilvl w:val="0"/>
          <w:numId w:val="61"/>
        </w:numPr>
        <w:adjustRightInd w:val="0"/>
        <w:spacing w:line="276" w:lineRule="auto"/>
        <w:contextualSpacing/>
        <w:jc w:val="both"/>
        <w:textAlignment w:val="baseline"/>
        <w:rPr>
          <w:sz w:val="22"/>
          <w:szCs w:val="22"/>
        </w:rPr>
      </w:pPr>
      <w:r w:rsidRPr="00D130FF">
        <w:rPr>
          <w:sz w:val="22"/>
          <w:szCs w:val="22"/>
        </w:rPr>
        <w:t>Dostarczane wyroby muszą być oznakowane w sposób czytelny i trwały zgodnie z wymaganiami ww. aktów prawnych, w tym znakiem zgodności CE.</w:t>
      </w:r>
    </w:p>
    <w:p w14:paraId="03A74230" w14:textId="77777777" w:rsidR="00C00788" w:rsidRPr="00DB08A8" w:rsidRDefault="00C00788" w:rsidP="00C00788">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42A2CC42" w14:textId="77777777" w:rsidR="00C00788" w:rsidRDefault="00C00788">
      <w:pPr>
        <w:pStyle w:val="Akapitzlist"/>
        <w:numPr>
          <w:ilvl w:val="0"/>
          <w:numId w:val="30"/>
        </w:numPr>
        <w:jc w:val="both"/>
        <w:rPr>
          <w:b/>
          <w:bCs/>
        </w:rPr>
      </w:pPr>
      <w:r w:rsidRPr="00A96B0E">
        <w:rPr>
          <w:b/>
          <w:bCs/>
        </w:rPr>
        <w:t>Wizja lokalna</w:t>
      </w:r>
      <w:r>
        <w:rPr>
          <w:b/>
          <w:bCs/>
        </w:rPr>
        <w:t>: niewymagana</w:t>
      </w:r>
    </w:p>
    <w:p w14:paraId="7A82C8E1" w14:textId="77777777" w:rsidR="00C00788" w:rsidRDefault="00C00788">
      <w:pPr>
        <w:pStyle w:val="Akapitzlist"/>
        <w:numPr>
          <w:ilvl w:val="0"/>
          <w:numId w:val="30"/>
        </w:numPr>
        <w:jc w:val="both"/>
        <w:rPr>
          <w:b/>
          <w:bCs/>
        </w:rPr>
      </w:pPr>
      <w:r>
        <w:rPr>
          <w:b/>
          <w:bCs/>
        </w:rPr>
        <w:t>Opis przedmiotu zamówienia:</w:t>
      </w:r>
    </w:p>
    <w:p w14:paraId="066155D4" w14:textId="77777777" w:rsidR="00C00788" w:rsidRDefault="00C00788">
      <w:pPr>
        <w:pStyle w:val="Akapitzlist"/>
        <w:numPr>
          <w:ilvl w:val="1"/>
          <w:numId w:val="62"/>
        </w:numPr>
        <w:jc w:val="both"/>
        <w:rPr>
          <w:b/>
        </w:rPr>
      </w:pPr>
      <w:r>
        <w:rPr>
          <w:b/>
        </w:rPr>
        <w:t xml:space="preserve">Przedmiotu zamówienia obejmuje: </w:t>
      </w:r>
    </w:p>
    <w:p w14:paraId="5F2663AE" w14:textId="77777777" w:rsidR="00C00788" w:rsidRPr="004D053A" w:rsidRDefault="00C00788" w:rsidP="00C00788">
      <w:pPr>
        <w:pStyle w:val="Akapitzlist"/>
        <w:ind w:hanging="436"/>
        <w:rPr>
          <w:bCs/>
        </w:rPr>
      </w:pPr>
      <w:r>
        <w:rPr>
          <w:bCs/>
        </w:rPr>
        <w:t>a</w:t>
      </w:r>
      <w:r w:rsidRPr="004D053A">
        <w:rPr>
          <w:bCs/>
        </w:rPr>
        <w:t>)</w:t>
      </w:r>
      <w:r w:rsidRPr="004D053A">
        <w:rPr>
          <w:bCs/>
        </w:rPr>
        <w:tab/>
      </w:r>
      <w:r>
        <w:rPr>
          <w:bCs/>
        </w:rPr>
        <w:t>dostawa</w:t>
      </w:r>
      <w:r w:rsidRPr="004D053A">
        <w:rPr>
          <w:bCs/>
        </w:rPr>
        <w:t xml:space="preserve"> przedmiotu zamówienia do magazynu Zamawiającego z uwzględnieniem konieczności zapewnienia jego zabezpieczenia przed uszkodzeniami i ubezpieczenia go na czas transportu, </w:t>
      </w:r>
    </w:p>
    <w:p w14:paraId="5ECAF6DB" w14:textId="77777777" w:rsidR="00C00788" w:rsidRPr="004D053A" w:rsidRDefault="00C00788" w:rsidP="00C00788">
      <w:pPr>
        <w:pStyle w:val="Akapitzlist"/>
        <w:ind w:hanging="436"/>
        <w:rPr>
          <w:bCs/>
        </w:rPr>
      </w:pPr>
      <w:r>
        <w:rPr>
          <w:bCs/>
        </w:rPr>
        <w:t>b</w:t>
      </w:r>
      <w:r w:rsidRPr="004D053A">
        <w:rPr>
          <w:bCs/>
        </w:rPr>
        <w:t>)</w:t>
      </w:r>
      <w:r w:rsidRPr="004D053A">
        <w:rPr>
          <w:bCs/>
        </w:rPr>
        <w:tab/>
        <w:t xml:space="preserve">ewentualne opłaty celno - graniczne, </w:t>
      </w:r>
    </w:p>
    <w:p w14:paraId="2B6D17EF" w14:textId="77777777" w:rsidR="00C00788" w:rsidRPr="004D053A" w:rsidRDefault="00C00788" w:rsidP="00C00788">
      <w:pPr>
        <w:pStyle w:val="Akapitzlist"/>
        <w:ind w:hanging="436"/>
        <w:rPr>
          <w:bCs/>
        </w:rPr>
      </w:pPr>
      <w:r>
        <w:rPr>
          <w:bCs/>
        </w:rPr>
        <w:t>c</w:t>
      </w:r>
      <w:r w:rsidRPr="004D053A">
        <w:rPr>
          <w:bCs/>
        </w:rPr>
        <w:t>)</w:t>
      </w:r>
      <w:r w:rsidRPr="004D053A">
        <w:rPr>
          <w:bCs/>
        </w:rPr>
        <w:tab/>
        <w:t xml:space="preserve">koszty opakowania i oznakowania, </w:t>
      </w:r>
    </w:p>
    <w:p w14:paraId="133C06A4" w14:textId="77777777" w:rsidR="00C00788" w:rsidRPr="004D053A" w:rsidRDefault="00C00788" w:rsidP="00C00788">
      <w:pPr>
        <w:pStyle w:val="Akapitzlist"/>
        <w:ind w:hanging="436"/>
        <w:rPr>
          <w:bCs/>
        </w:rPr>
      </w:pPr>
      <w:r>
        <w:rPr>
          <w:bCs/>
        </w:rPr>
        <w:t>d</w:t>
      </w:r>
      <w:r w:rsidRPr="004D053A">
        <w:rPr>
          <w:bCs/>
        </w:rPr>
        <w:t>)</w:t>
      </w:r>
      <w:r w:rsidRPr="004D053A">
        <w:rPr>
          <w:bCs/>
        </w:rPr>
        <w:tab/>
        <w:t xml:space="preserve">dodatkowe wyposażenie, </w:t>
      </w:r>
    </w:p>
    <w:p w14:paraId="00D77AC1" w14:textId="77777777" w:rsidR="00C00788" w:rsidRPr="004D053A" w:rsidRDefault="00C00788" w:rsidP="00C00788">
      <w:pPr>
        <w:pStyle w:val="Akapitzlist"/>
        <w:ind w:hanging="436"/>
        <w:rPr>
          <w:bCs/>
        </w:rPr>
      </w:pPr>
      <w:r>
        <w:rPr>
          <w:bCs/>
        </w:rPr>
        <w:t>e</w:t>
      </w:r>
      <w:r w:rsidRPr="004D053A">
        <w:rPr>
          <w:bCs/>
        </w:rPr>
        <w:t>)</w:t>
      </w:r>
      <w:r w:rsidRPr="004D053A">
        <w:rPr>
          <w:bCs/>
        </w:rPr>
        <w:tab/>
        <w:t>oleje, smary</w:t>
      </w:r>
      <w:r>
        <w:rPr>
          <w:bCs/>
        </w:rPr>
        <w:t>, filtry</w:t>
      </w:r>
      <w:r w:rsidRPr="004D053A">
        <w:rPr>
          <w:bCs/>
        </w:rPr>
        <w:t xml:space="preserve"> niezbędne do pierwszego uruchomienia przedmiotu zamówienia,</w:t>
      </w:r>
    </w:p>
    <w:p w14:paraId="658CE1ED" w14:textId="77777777" w:rsidR="00C00788" w:rsidRPr="004D053A" w:rsidRDefault="00C00788" w:rsidP="00C00788">
      <w:pPr>
        <w:pStyle w:val="Akapitzlist"/>
        <w:ind w:hanging="436"/>
        <w:rPr>
          <w:bCs/>
        </w:rPr>
      </w:pPr>
      <w:r>
        <w:rPr>
          <w:bCs/>
        </w:rPr>
        <w:t>f</w:t>
      </w:r>
      <w:r w:rsidRPr="004D053A">
        <w:rPr>
          <w:bCs/>
        </w:rPr>
        <w:t>)</w:t>
      </w:r>
      <w:r w:rsidRPr="004D053A">
        <w:rPr>
          <w:bCs/>
        </w:rPr>
        <w:tab/>
        <w:t>wykonawca zapewni szkolenie osób obsługujących urządzenie,</w:t>
      </w:r>
    </w:p>
    <w:p w14:paraId="68C43A8E" w14:textId="77777777" w:rsidR="00C00788" w:rsidRPr="004D053A" w:rsidRDefault="00C00788" w:rsidP="00C00788">
      <w:pPr>
        <w:pStyle w:val="Akapitzlist"/>
        <w:ind w:hanging="436"/>
        <w:rPr>
          <w:bCs/>
        </w:rPr>
      </w:pPr>
      <w:r>
        <w:rPr>
          <w:bCs/>
        </w:rPr>
        <w:t>g</w:t>
      </w:r>
      <w:r w:rsidRPr="004D053A">
        <w:rPr>
          <w:bCs/>
        </w:rPr>
        <w:t>)</w:t>
      </w:r>
      <w:r w:rsidRPr="004D053A">
        <w:rPr>
          <w:bCs/>
        </w:rPr>
        <w:tab/>
        <w:t xml:space="preserve">wykonawca zapewni serwis/wsparcie techniczne obejmujące utrzymanie przedmiotu umowy w sprawności umożliwiającej zgodną z przepisami jego eksploatację: </w:t>
      </w:r>
    </w:p>
    <w:p w14:paraId="4B074FBF" w14:textId="6FFCA1EE" w:rsidR="00C00788" w:rsidRPr="004D053A" w:rsidRDefault="00EF4550" w:rsidP="00C00788">
      <w:pPr>
        <w:pStyle w:val="Akapitzlist"/>
        <w:ind w:hanging="436"/>
        <w:rPr>
          <w:bCs/>
        </w:rPr>
      </w:pPr>
      <w:r>
        <w:rPr>
          <w:bCs/>
        </w:rPr>
        <w:t xml:space="preserve">       </w:t>
      </w:r>
      <w:r w:rsidR="00C00788" w:rsidRPr="004D053A">
        <w:rPr>
          <w:bCs/>
        </w:rPr>
        <w:t xml:space="preserve">- w ramach ceny za wykonanie zamówienia w okresie gwarancji dla czynności wykonywanych zgodnie z warunkami gwarancji; naprawy odpłatne w zakresie </w:t>
      </w:r>
      <w:r w:rsidR="00C00788" w:rsidRPr="004D053A">
        <w:rPr>
          <w:bCs/>
        </w:rPr>
        <w:lastRenderedPageBreak/>
        <w:t>nieobjętym warunkami gwarancji rozliczane będą zgodnie z odrębnie zawartymi umowami,</w:t>
      </w:r>
    </w:p>
    <w:p w14:paraId="728B3D62" w14:textId="40325409" w:rsidR="00C00788" w:rsidRDefault="00EF4550" w:rsidP="00C00788">
      <w:pPr>
        <w:pStyle w:val="Akapitzlist"/>
        <w:ind w:hanging="436"/>
        <w:rPr>
          <w:bCs/>
        </w:rPr>
      </w:pPr>
      <w:r>
        <w:rPr>
          <w:bCs/>
        </w:rPr>
        <w:t xml:space="preserve">      </w:t>
      </w:r>
      <w:r w:rsidR="00C00788" w:rsidRPr="004D053A">
        <w:rPr>
          <w:bCs/>
        </w:rPr>
        <w:t xml:space="preserve">- odpłatne po okresie gwarancji, realizowany na zasadach ustalonych w ewentualnych, odrębnie zawieranych umowach serwisowych. </w:t>
      </w:r>
    </w:p>
    <w:p w14:paraId="62BEC120" w14:textId="77777777" w:rsidR="00C00788" w:rsidRPr="004D053A" w:rsidRDefault="00C00788" w:rsidP="00C00788">
      <w:pPr>
        <w:pStyle w:val="Akapitzlist"/>
        <w:ind w:hanging="436"/>
        <w:rPr>
          <w:bCs/>
        </w:rPr>
      </w:pPr>
      <w:r>
        <w:rPr>
          <w:bCs/>
        </w:rPr>
        <w:t xml:space="preserve">h)  </w:t>
      </w:r>
      <w:r w:rsidRPr="003173F4">
        <w:rPr>
          <w:bCs/>
        </w:rPr>
        <w:t>Przedmiot Zamówienia musi posiadać znakowanie zgodnie z</w:t>
      </w:r>
      <w:r>
        <w:rPr>
          <w:bCs/>
        </w:rPr>
        <w:t xml:space="preserve"> pkt 6 </w:t>
      </w:r>
      <w:r w:rsidRPr="003173F4">
        <w:rPr>
          <w:bCs/>
        </w:rPr>
        <w:t>Załącznik</w:t>
      </w:r>
      <w:r>
        <w:rPr>
          <w:bCs/>
        </w:rPr>
        <w:t>a</w:t>
      </w:r>
      <w:r w:rsidRPr="003173F4">
        <w:rPr>
          <w:bCs/>
        </w:rPr>
        <w:t xml:space="preserve"> nr 1 do SWZ,</w:t>
      </w:r>
    </w:p>
    <w:p w14:paraId="4B03D173" w14:textId="77777777" w:rsidR="00C00788" w:rsidRPr="00D130FF" w:rsidRDefault="00C00788">
      <w:pPr>
        <w:widowControl w:val="0"/>
        <w:numPr>
          <w:ilvl w:val="1"/>
          <w:numId w:val="62"/>
        </w:numPr>
        <w:adjustRightInd w:val="0"/>
        <w:spacing w:line="276" w:lineRule="auto"/>
        <w:contextualSpacing/>
        <w:jc w:val="both"/>
        <w:textAlignment w:val="baseline"/>
        <w:rPr>
          <w:rFonts w:eastAsia="Calibri"/>
          <w:b/>
          <w:bCs/>
          <w:sz w:val="24"/>
          <w:szCs w:val="18"/>
          <w:lang w:eastAsia="en-US"/>
        </w:rPr>
      </w:pPr>
      <w:r w:rsidRPr="00D130FF">
        <w:rPr>
          <w:rFonts w:eastAsia="Calibri"/>
          <w:b/>
          <w:bCs/>
          <w:sz w:val="24"/>
          <w:szCs w:val="18"/>
          <w:lang w:eastAsia="en-US"/>
        </w:rPr>
        <w:t xml:space="preserve">Urządzenie powinno zapewniać możliwość ich stosowania w wyrobiskach spełniających poniższe kryteria: </w:t>
      </w:r>
    </w:p>
    <w:p w14:paraId="6C870709" w14:textId="77777777" w:rsidR="00C00788" w:rsidRPr="00D130FF" w:rsidRDefault="00C00788">
      <w:pPr>
        <w:widowControl w:val="0"/>
        <w:numPr>
          <w:ilvl w:val="0"/>
          <w:numId w:val="63"/>
        </w:numPr>
        <w:adjustRightInd w:val="0"/>
        <w:spacing w:after="200" w:line="276" w:lineRule="auto"/>
        <w:contextualSpacing/>
        <w:jc w:val="both"/>
        <w:textAlignment w:val="baseline"/>
        <w:rPr>
          <w:sz w:val="24"/>
          <w:szCs w:val="24"/>
        </w:rPr>
      </w:pPr>
      <w:r w:rsidRPr="00D130FF">
        <w:rPr>
          <w:sz w:val="24"/>
          <w:szCs w:val="24"/>
        </w:rPr>
        <w:t>Wyrobiska udostępniające i przygotowawcze wykonane w obudowie ŁP przy nachyleniu do ±20</w:t>
      </w:r>
      <w:r w:rsidRPr="00D130FF">
        <w:rPr>
          <w:sz w:val="24"/>
          <w:szCs w:val="24"/>
          <w:vertAlign w:val="superscript"/>
        </w:rPr>
        <w:t>0</w:t>
      </w:r>
      <w:r w:rsidRPr="00D130FF">
        <w:rPr>
          <w:sz w:val="24"/>
          <w:szCs w:val="24"/>
        </w:rPr>
        <w:t>,</w:t>
      </w:r>
    </w:p>
    <w:p w14:paraId="1325D171" w14:textId="77777777" w:rsidR="00C00788" w:rsidRPr="00D130FF" w:rsidRDefault="00C00788">
      <w:pPr>
        <w:widowControl w:val="0"/>
        <w:numPr>
          <w:ilvl w:val="0"/>
          <w:numId w:val="63"/>
        </w:numPr>
        <w:adjustRightInd w:val="0"/>
        <w:spacing w:after="200" w:line="276" w:lineRule="auto"/>
        <w:contextualSpacing/>
        <w:jc w:val="both"/>
        <w:textAlignment w:val="baseline"/>
        <w:rPr>
          <w:sz w:val="24"/>
          <w:szCs w:val="24"/>
        </w:rPr>
      </w:pPr>
      <w:r w:rsidRPr="00D130FF">
        <w:rPr>
          <w:sz w:val="24"/>
          <w:szCs w:val="24"/>
        </w:rPr>
        <w:t>Wyrobiska kamienne, kamienno-węglowe i węglowe,</w:t>
      </w:r>
    </w:p>
    <w:p w14:paraId="2CE0A88E" w14:textId="77777777" w:rsidR="00C00788" w:rsidRPr="00D130FF" w:rsidRDefault="00C00788">
      <w:pPr>
        <w:widowControl w:val="0"/>
        <w:numPr>
          <w:ilvl w:val="0"/>
          <w:numId w:val="63"/>
        </w:numPr>
        <w:adjustRightInd w:val="0"/>
        <w:spacing w:after="200" w:line="276" w:lineRule="auto"/>
        <w:contextualSpacing/>
        <w:jc w:val="both"/>
        <w:textAlignment w:val="baseline"/>
        <w:rPr>
          <w:sz w:val="24"/>
          <w:szCs w:val="24"/>
        </w:rPr>
      </w:pPr>
      <w:r w:rsidRPr="00D130FF">
        <w:rPr>
          <w:sz w:val="24"/>
          <w:szCs w:val="24"/>
        </w:rPr>
        <w:t>Zagrożenia:</w:t>
      </w:r>
    </w:p>
    <w:p w14:paraId="41AF1485" w14:textId="77777777" w:rsidR="00C00788" w:rsidRPr="00D130FF" w:rsidRDefault="00C00788">
      <w:pPr>
        <w:widowControl w:val="0"/>
        <w:numPr>
          <w:ilvl w:val="0"/>
          <w:numId w:val="64"/>
        </w:numPr>
        <w:adjustRightInd w:val="0"/>
        <w:spacing w:after="200" w:line="276" w:lineRule="auto"/>
        <w:contextualSpacing/>
        <w:jc w:val="both"/>
        <w:textAlignment w:val="baseline"/>
        <w:rPr>
          <w:sz w:val="24"/>
          <w:szCs w:val="24"/>
        </w:rPr>
      </w:pPr>
      <w:r w:rsidRPr="00D130FF">
        <w:rPr>
          <w:sz w:val="24"/>
          <w:szCs w:val="24"/>
        </w:rPr>
        <w:t>pole metanowe IV kategorii,</w:t>
      </w:r>
    </w:p>
    <w:p w14:paraId="74B31059" w14:textId="2246DCEF" w:rsidR="00C00788" w:rsidRPr="00D130FF" w:rsidRDefault="00C00788">
      <w:pPr>
        <w:widowControl w:val="0"/>
        <w:numPr>
          <w:ilvl w:val="0"/>
          <w:numId w:val="64"/>
        </w:numPr>
        <w:adjustRightInd w:val="0"/>
        <w:spacing w:after="200" w:line="276" w:lineRule="auto"/>
        <w:contextualSpacing/>
        <w:jc w:val="both"/>
        <w:textAlignment w:val="baseline"/>
        <w:rPr>
          <w:sz w:val="24"/>
          <w:szCs w:val="24"/>
        </w:rPr>
      </w:pPr>
      <w:r w:rsidRPr="00D130FF">
        <w:rPr>
          <w:sz w:val="24"/>
          <w:szCs w:val="24"/>
        </w:rPr>
        <w:t xml:space="preserve">pomieszczenie ze stopniem </w:t>
      </w:r>
      <w:r w:rsidR="008E5583">
        <w:rPr>
          <w:sz w:val="24"/>
          <w:szCs w:val="24"/>
        </w:rPr>
        <w:t>„a”</w:t>
      </w:r>
      <w:r>
        <w:rPr>
          <w:sz w:val="24"/>
          <w:szCs w:val="24"/>
        </w:rPr>
        <w:t xml:space="preserve">„b” i </w:t>
      </w:r>
      <w:r w:rsidRPr="00D130FF">
        <w:rPr>
          <w:sz w:val="24"/>
          <w:szCs w:val="24"/>
        </w:rPr>
        <w:t>„c” niebezpieczeństwa wybuchu,</w:t>
      </w:r>
    </w:p>
    <w:p w14:paraId="148724F7" w14:textId="65385165" w:rsidR="00C00788" w:rsidRPr="00D130FF" w:rsidRDefault="00C00788">
      <w:pPr>
        <w:widowControl w:val="0"/>
        <w:numPr>
          <w:ilvl w:val="0"/>
          <w:numId w:val="64"/>
        </w:numPr>
        <w:adjustRightInd w:val="0"/>
        <w:spacing w:after="200" w:line="276" w:lineRule="auto"/>
        <w:contextualSpacing/>
        <w:jc w:val="both"/>
        <w:textAlignment w:val="baseline"/>
        <w:rPr>
          <w:sz w:val="24"/>
          <w:szCs w:val="24"/>
        </w:rPr>
      </w:pPr>
      <w:r w:rsidRPr="00D130FF">
        <w:rPr>
          <w:sz w:val="24"/>
          <w:szCs w:val="24"/>
        </w:rPr>
        <w:t>klasa</w:t>
      </w:r>
      <w:r w:rsidR="008E5583">
        <w:rPr>
          <w:sz w:val="24"/>
          <w:szCs w:val="24"/>
        </w:rPr>
        <w:t xml:space="preserve"> A i</w:t>
      </w:r>
      <w:r w:rsidRPr="00D130FF">
        <w:rPr>
          <w:sz w:val="24"/>
          <w:szCs w:val="24"/>
        </w:rPr>
        <w:t xml:space="preserve"> B zagrożenia wybuchem pyłu węglowego,</w:t>
      </w:r>
    </w:p>
    <w:p w14:paraId="1FA1CA4F" w14:textId="61F58FE4" w:rsidR="00C00788" w:rsidRPr="00D130FF" w:rsidRDefault="00A278AB">
      <w:pPr>
        <w:widowControl w:val="0"/>
        <w:numPr>
          <w:ilvl w:val="0"/>
          <w:numId w:val="64"/>
        </w:numPr>
        <w:adjustRightInd w:val="0"/>
        <w:spacing w:after="200" w:line="276" w:lineRule="auto"/>
        <w:contextualSpacing/>
        <w:jc w:val="both"/>
        <w:textAlignment w:val="baseline"/>
        <w:rPr>
          <w:sz w:val="24"/>
          <w:szCs w:val="24"/>
        </w:rPr>
      </w:pPr>
      <w:r>
        <w:rPr>
          <w:sz w:val="24"/>
          <w:szCs w:val="24"/>
        </w:rPr>
        <w:t>I</w:t>
      </w:r>
      <w:r w:rsidR="00C00788" w:rsidRPr="00D130FF">
        <w:rPr>
          <w:sz w:val="24"/>
          <w:szCs w:val="24"/>
        </w:rPr>
        <w:t xml:space="preserve"> – III stopień zagrożenia wodnego,</w:t>
      </w:r>
    </w:p>
    <w:p w14:paraId="1CDB037B" w14:textId="5CCE3A4C" w:rsidR="00C00788" w:rsidRPr="00D130FF" w:rsidRDefault="00A278AB">
      <w:pPr>
        <w:widowControl w:val="0"/>
        <w:numPr>
          <w:ilvl w:val="0"/>
          <w:numId w:val="64"/>
        </w:numPr>
        <w:adjustRightInd w:val="0"/>
        <w:spacing w:after="200" w:line="276" w:lineRule="auto"/>
        <w:contextualSpacing/>
        <w:jc w:val="both"/>
        <w:textAlignment w:val="baseline"/>
        <w:rPr>
          <w:sz w:val="24"/>
          <w:szCs w:val="24"/>
        </w:rPr>
      </w:pPr>
      <w:r>
        <w:rPr>
          <w:sz w:val="24"/>
          <w:szCs w:val="24"/>
        </w:rPr>
        <w:t>I-</w:t>
      </w:r>
      <w:r w:rsidR="00C00788" w:rsidRPr="00D130FF">
        <w:rPr>
          <w:sz w:val="24"/>
          <w:szCs w:val="24"/>
        </w:rPr>
        <w:t>II stopień zagrożenia tąpaniami.</w:t>
      </w:r>
    </w:p>
    <w:p w14:paraId="192143CD" w14:textId="77777777" w:rsidR="00C00788" w:rsidRPr="00D130FF" w:rsidRDefault="00C00788">
      <w:pPr>
        <w:widowControl w:val="0"/>
        <w:numPr>
          <w:ilvl w:val="0"/>
          <w:numId w:val="63"/>
        </w:numPr>
        <w:adjustRightInd w:val="0"/>
        <w:spacing w:after="200" w:line="276" w:lineRule="auto"/>
        <w:contextualSpacing/>
        <w:jc w:val="both"/>
        <w:textAlignment w:val="baseline"/>
        <w:rPr>
          <w:bCs/>
          <w:sz w:val="24"/>
          <w:szCs w:val="24"/>
          <w:lang w:val="cs-CZ"/>
        </w:rPr>
      </w:pPr>
      <w:r w:rsidRPr="00D130FF">
        <w:rPr>
          <w:sz w:val="24"/>
          <w:szCs w:val="24"/>
        </w:rPr>
        <w:t>Urządzenie powinno być przystosowane do pracy w warunkach wilgotności względnej do 99% i temperatury suchej otoczenia do +</w:t>
      </w:r>
      <w:smartTag w:uri="urn:schemas-microsoft-com:office:smarttags" w:element="metricconverter">
        <w:smartTagPr>
          <w:attr w:name="ProductID" w:val="400C"/>
        </w:smartTagPr>
        <w:r w:rsidRPr="00D130FF">
          <w:rPr>
            <w:sz w:val="24"/>
            <w:szCs w:val="24"/>
          </w:rPr>
          <w:t>40</w:t>
        </w:r>
        <w:r w:rsidRPr="00D130FF">
          <w:rPr>
            <w:sz w:val="24"/>
            <w:szCs w:val="24"/>
            <w:vertAlign w:val="superscript"/>
          </w:rPr>
          <w:t>0</w:t>
        </w:r>
        <w:r w:rsidRPr="00D130FF">
          <w:rPr>
            <w:sz w:val="24"/>
            <w:szCs w:val="24"/>
          </w:rPr>
          <w:t>C</w:t>
        </w:r>
      </w:smartTag>
      <w:r w:rsidRPr="00D130FF">
        <w:rPr>
          <w:sz w:val="24"/>
          <w:szCs w:val="24"/>
        </w:rPr>
        <w:t>.</w:t>
      </w:r>
      <w:r w:rsidRPr="00D130FF">
        <w:rPr>
          <w:bCs/>
          <w:sz w:val="24"/>
          <w:szCs w:val="24"/>
          <w:lang w:val="cs-CZ"/>
        </w:rPr>
        <w:t xml:space="preserve">        </w:t>
      </w:r>
    </w:p>
    <w:p w14:paraId="2C32D934" w14:textId="77777777" w:rsidR="00C00788" w:rsidRPr="00D130FF" w:rsidRDefault="00C00788">
      <w:pPr>
        <w:widowControl w:val="0"/>
        <w:numPr>
          <w:ilvl w:val="1"/>
          <w:numId w:val="62"/>
        </w:numPr>
        <w:adjustRightInd w:val="0"/>
        <w:spacing w:line="360" w:lineRule="atLeast"/>
        <w:contextualSpacing/>
        <w:jc w:val="both"/>
        <w:textAlignment w:val="baseline"/>
        <w:rPr>
          <w:rFonts w:eastAsia="Calibri"/>
          <w:b/>
          <w:sz w:val="24"/>
          <w:szCs w:val="18"/>
          <w:lang w:val="cs-CZ" w:eastAsia="en-US"/>
        </w:rPr>
      </w:pPr>
      <w:r w:rsidRPr="00D130FF">
        <w:rPr>
          <w:rFonts w:eastAsia="Calibri"/>
          <w:b/>
          <w:sz w:val="24"/>
          <w:szCs w:val="18"/>
          <w:lang w:val="cs-CZ" w:eastAsia="en-US"/>
        </w:rPr>
        <w:t>Przedmiot zamówienia musi spełniać następujące wymagania techniczne:</w:t>
      </w:r>
    </w:p>
    <w:p w14:paraId="259ADE32" w14:textId="0E4D0906" w:rsidR="00C00788" w:rsidRPr="00D130FF" w:rsidRDefault="00BE5B9D" w:rsidP="00C00788">
      <w:pPr>
        <w:widowControl w:val="0"/>
        <w:adjustRightInd w:val="0"/>
        <w:ind w:left="709"/>
        <w:contextualSpacing/>
        <w:textAlignment w:val="baseline"/>
        <w:rPr>
          <w:b/>
          <w:sz w:val="24"/>
          <w:szCs w:val="24"/>
          <w:lang w:val="cs-CZ"/>
        </w:rPr>
      </w:pPr>
      <w:bookmarkStart w:id="95" w:name="_Hlk151374077"/>
      <w:bookmarkStart w:id="96" w:name="_Hlk162255251"/>
      <w:r w:rsidRPr="00BE5B9D">
        <w:rPr>
          <w:b/>
          <w:sz w:val="24"/>
          <w:szCs w:val="24"/>
          <w:lang w:val="cs-CZ"/>
        </w:rPr>
        <w:t xml:space="preserve">Dostawa kompletnej wiertnicy drenażowej powietrznej WDP-1C lub równoważnej </w:t>
      </w:r>
      <w:r w:rsidR="008D3AEA" w:rsidRPr="008D3AEA">
        <w:rPr>
          <w:b/>
          <w:bCs/>
          <w:sz w:val="24"/>
          <w:szCs w:val="24"/>
        </w:rPr>
        <w:t>dla PGG S.A. Zakład Górniczych Robót Inwestycyjnych</w:t>
      </w:r>
      <w:r w:rsidR="008D3AEA" w:rsidRPr="008D3AEA">
        <w:rPr>
          <w:b/>
          <w:sz w:val="24"/>
          <w:szCs w:val="24"/>
        </w:rPr>
        <w:t xml:space="preserve"> </w:t>
      </w:r>
      <w:r w:rsidR="00C00788" w:rsidRPr="00D130FF">
        <w:rPr>
          <w:b/>
          <w:sz w:val="24"/>
          <w:szCs w:val="24"/>
          <w:lang w:val="cs-CZ"/>
        </w:rPr>
        <w:t>spełniający poniższe parametry techniczno użytkowe:</w:t>
      </w:r>
    </w:p>
    <w:tbl>
      <w:tblPr>
        <w:tblW w:w="9374" w:type="dxa"/>
        <w:tblInd w:w="5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586"/>
        <w:gridCol w:w="4687"/>
        <w:gridCol w:w="4101"/>
      </w:tblGrid>
      <w:tr w:rsidR="007851A7" w:rsidRPr="007851A7" w14:paraId="727F6FEC"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4AEE91" w14:textId="77777777" w:rsidR="00BE5B9D" w:rsidRPr="007851A7" w:rsidRDefault="00BE5B9D" w:rsidP="00BE5B9D">
            <w:pPr>
              <w:spacing w:line="276" w:lineRule="auto"/>
              <w:jc w:val="center"/>
              <w:rPr>
                <w:sz w:val="22"/>
                <w:szCs w:val="22"/>
              </w:rPr>
            </w:pPr>
            <w:bookmarkStart w:id="97" w:name="_Hlk164329155"/>
            <w:bookmarkEnd w:id="95"/>
            <w:bookmarkEnd w:id="96"/>
            <w:r w:rsidRPr="007851A7">
              <w:rPr>
                <w:sz w:val="22"/>
                <w:szCs w:val="22"/>
              </w:rPr>
              <w:t>1</w:t>
            </w:r>
          </w:p>
        </w:tc>
        <w:tc>
          <w:tcPr>
            <w:tcW w:w="4687" w:type="dxa"/>
            <w:vAlign w:val="bottom"/>
            <w:hideMark/>
          </w:tcPr>
          <w:p w14:paraId="72AF18AC" w14:textId="2EE6BC72" w:rsidR="00BE5B9D" w:rsidRPr="007851A7" w:rsidRDefault="00BE5B9D" w:rsidP="00BE5B9D">
            <w:pPr>
              <w:rPr>
                <w:sz w:val="22"/>
                <w:szCs w:val="22"/>
              </w:rPr>
            </w:pPr>
            <w:r w:rsidRPr="007851A7">
              <w:t>Ciśnienie dolotowe sprężonego powietrza [MPa]</w:t>
            </w:r>
          </w:p>
        </w:tc>
        <w:tc>
          <w:tcPr>
            <w:tcW w:w="4101" w:type="dxa"/>
            <w:vAlign w:val="bottom"/>
            <w:hideMark/>
          </w:tcPr>
          <w:p w14:paraId="4252832F" w14:textId="55382BDD" w:rsidR="00BE5B9D" w:rsidRPr="007851A7" w:rsidRDefault="00BE5B9D" w:rsidP="00BE5B9D">
            <w:pPr>
              <w:rPr>
                <w:sz w:val="22"/>
                <w:szCs w:val="22"/>
              </w:rPr>
            </w:pPr>
            <w:r w:rsidRPr="007851A7">
              <w:t xml:space="preserve">0,4 </w:t>
            </w:r>
            <w:r w:rsidRPr="007851A7">
              <w:rPr>
                <w:b/>
                <w:bCs/>
                <w:vertAlign w:val="superscript"/>
              </w:rPr>
              <w:t>±0,09</w:t>
            </w:r>
          </w:p>
        </w:tc>
      </w:tr>
      <w:tr w:rsidR="007851A7" w:rsidRPr="007851A7" w14:paraId="7F89D7A0"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DF5A660" w14:textId="77777777" w:rsidR="00BE5B9D" w:rsidRPr="007851A7" w:rsidRDefault="00BE5B9D" w:rsidP="00BE5B9D">
            <w:pPr>
              <w:spacing w:line="276" w:lineRule="auto"/>
              <w:jc w:val="center"/>
              <w:rPr>
                <w:sz w:val="22"/>
                <w:szCs w:val="22"/>
              </w:rPr>
            </w:pPr>
            <w:r w:rsidRPr="007851A7">
              <w:rPr>
                <w:sz w:val="22"/>
                <w:szCs w:val="22"/>
              </w:rPr>
              <w:t>2</w:t>
            </w:r>
          </w:p>
        </w:tc>
        <w:tc>
          <w:tcPr>
            <w:tcW w:w="4687" w:type="dxa"/>
            <w:vAlign w:val="bottom"/>
          </w:tcPr>
          <w:p w14:paraId="73FC6B3E" w14:textId="44F74694" w:rsidR="00BE5B9D" w:rsidRPr="007851A7" w:rsidRDefault="00BE5B9D" w:rsidP="00BE5B9D">
            <w:pPr>
              <w:rPr>
                <w:sz w:val="22"/>
                <w:szCs w:val="22"/>
              </w:rPr>
            </w:pPr>
            <w:r w:rsidRPr="007851A7">
              <w:t>Jednostkowe zużycie powietrza sprężonego przez silniki [Nm</w:t>
            </w:r>
            <w:r w:rsidRPr="007851A7">
              <w:rPr>
                <w:vertAlign w:val="superscript"/>
              </w:rPr>
              <w:t>3</w:t>
            </w:r>
            <w:r w:rsidRPr="007851A7">
              <w:t>/KMh] Zapotrzebowanie powietrza do 13m</w:t>
            </w:r>
            <w:r w:rsidRPr="007851A7">
              <w:rPr>
                <w:vertAlign w:val="superscript"/>
              </w:rPr>
              <w:t>3</w:t>
            </w:r>
            <w:r w:rsidRPr="007851A7">
              <w:t>/min</w:t>
            </w:r>
          </w:p>
        </w:tc>
        <w:tc>
          <w:tcPr>
            <w:tcW w:w="4101" w:type="dxa"/>
            <w:vAlign w:val="bottom"/>
          </w:tcPr>
          <w:p w14:paraId="1A4B1B02" w14:textId="77777777" w:rsidR="00BE5B9D" w:rsidRPr="007851A7" w:rsidRDefault="00BE5B9D" w:rsidP="00BE5B9D">
            <w:r w:rsidRPr="007851A7">
              <w:t>45-60</w:t>
            </w:r>
          </w:p>
          <w:p w14:paraId="35AB1678" w14:textId="5D5B8005" w:rsidR="00BE5B9D" w:rsidRPr="007851A7" w:rsidRDefault="00BE5B9D" w:rsidP="00BE5B9D">
            <w:pPr>
              <w:rPr>
                <w:sz w:val="22"/>
                <w:szCs w:val="22"/>
              </w:rPr>
            </w:pPr>
          </w:p>
        </w:tc>
      </w:tr>
      <w:tr w:rsidR="007851A7" w:rsidRPr="007851A7" w14:paraId="110785C4"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2213C0" w14:textId="77777777" w:rsidR="00BE5B9D" w:rsidRPr="007851A7" w:rsidRDefault="00BE5B9D" w:rsidP="00BE5B9D">
            <w:pPr>
              <w:spacing w:line="276" w:lineRule="auto"/>
              <w:jc w:val="center"/>
              <w:rPr>
                <w:sz w:val="22"/>
                <w:szCs w:val="22"/>
              </w:rPr>
            </w:pPr>
            <w:r w:rsidRPr="007851A7">
              <w:rPr>
                <w:sz w:val="22"/>
                <w:szCs w:val="22"/>
              </w:rPr>
              <w:t>3</w:t>
            </w:r>
          </w:p>
        </w:tc>
        <w:tc>
          <w:tcPr>
            <w:tcW w:w="4687" w:type="dxa"/>
            <w:vAlign w:val="bottom"/>
            <w:hideMark/>
          </w:tcPr>
          <w:p w14:paraId="445CAC0E" w14:textId="1A082BD1" w:rsidR="00BE5B9D" w:rsidRPr="007851A7" w:rsidRDefault="00BE5B9D" w:rsidP="00BE5B9D">
            <w:pPr>
              <w:rPr>
                <w:sz w:val="22"/>
                <w:szCs w:val="22"/>
              </w:rPr>
            </w:pPr>
            <w:r w:rsidRPr="007851A7">
              <w:t>Moc silnika napędu żerdzi [kW] przy optymalnych obrotach n=2800 obr/min</w:t>
            </w:r>
          </w:p>
        </w:tc>
        <w:tc>
          <w:tcPr>
            <w:tcW w:w="4101" w:type="dxa"/>
            <w:vAlign w:val="bottom"/>
            <w:hideMark/>
          </w:tcPr>
          <w:p w14:paraId="0F45FD80" w14:textId="77777777" w:rsidR="00BE5B9D" w:rsidRPr="007851A7" w:rsidRDefault="00BE5B9D" w:rsidP="00BE5B9D">
            <w:r w:rsidRPr="007851A7">
              <w:t>7,2-15 kW</w:t>
            </w:r>
          </w:p>
          <w:p w14:paraId="32415FDE" w14:textId="46859F88" w:rsidR="00BE5B9D" w:rsidRPr="007851A7" w:rsidRDefault="00BE5B9D" w:rsidP="00BE5B9D">
            <w:pPr>
              <w:rPr>
                <w:sz w:val="22"/>
                <w:szCs w:val="22"/>
              </w:rPr>
            </w:pPr>
          </w:p>
        </w:tc>
      </w:tr>
      <w:tr w:rsidR="007851A7" w:rsidRPr="007851A7" w14:paraId="2B312A39"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A379EE" w14:textId="77777777" w:rsidR="00BE5B9D" w:rsidRPr="007851A7" w:rsidRDefault="00BE5B9D" w:rsidP="00BE5B9D">
            <w:pPr>
              <w:spacing w:line="276" w:lineRule="auto"/>
              <w:jc w:val="center"/>
              <w:rPr>
                <w:sz w:val="22"/>
                <w:szCs w:val="22"/>
              </w:rPr>
            </w:pPr>
            <w:r w:rsidRPr="007851A7">
              <w:rPr>
                <w:sz w:val="22"/>
                <w:szCs w:val="22"/>
              </w:rPr>
              <w:t>4</w:t>
            </w:r>
          </w:p>
        </w:tc>
        <w:tc>
          <w:tcPr>
            <w:tcW w:w="4687" w:type="dxa"/>
            <w:vAlign w:val="bottom"/>
            <w:hideMark/>
          </w:tcPr>
          <w:p w14:paraId="62899579" w14:textId="1DBE8C6F" w:rsidR="00BE5B9D" w:rsidRPr="007851A7" w:rsidRDefault="00BE5B9D" w:rsidP="00BE5B9D">
            <w:pPr>
              <w:rPr>
                <w:sz w:val="22"/>
                <w:szCs w:val="22"/>
              </w:rPr>
            </w:pPr>
            <w:r w:rsidRPr="007851A7">
              <w:t>Max. moment obrotowy [Nm] na wrzecionie</w:t>
            </w:r>
          </w:p>
        </w:tc>
        <w:tc>
          <w:tcPr>
            <w:tcW w:w="4101" w:type="dxa"/>
            <w:vAlign w:val="bottom"/>
            <w:hideMark/>
          </w:tcPr>
          <w:p w14:paraId="53382004" w14:textId="4EDBCF71" w:rsidR="00BE5B9D" w:rsidRPr="007851A7" w:rsidRDefault="00BE5B9D" w:rsidP="00BE5B9D">
            <w:pPr>
              <w:rPr>
                <w:sz w:val="22"/>
                <w:szCs w:val="22"/>
              </w:rPr>
            </w:pPr>
            <w:r w:rsidRPr="007851A7">
              <w:t>~620-650</w:t>
            </w:r>
          </w:p>
        </w:tc>
      </w:tr>
      <w:tr w:rsidR="007851A7" w:rsidRPr="007851A7" w14:paraId="2549AAD8"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2D8E59" w14:textId="77777777" w:rsidR="00BE5B9D" w:rsidRPr="007851A7" w:rsidRDefault="00BE5B9D" w:rsidP="00BE5B9D">
            <w:pPr>
              <w:spacing w:line="276" w:lineRule="auto"/>
              <w:jc w:val="center"/>
              <w:rPr>
                <w:sz w:val="22"/>
                <w:szCs w:val="22"/>
              </w:rPr>
            </w:pPr>
            <w:r w:rsidRPr="007851A7">
              <w:rPr>
                <w:sz w:val="22"/>
                <w:szCs w:val="22"/>
              </w:rPr>
              <w:t>5</w:t>
            </w:r>
          </w:p>
        </w:tc>
        <w:tc>
          <w:tcPr>
            <w:tcW w:w="4687" w:type="dxa"/>
            <w:vAlign w:val="bottom"/>
          </w:tcPr>
          <w:p w14:paraId="26BAA44E" w14:textId="04278ADB" w:rsidR="00BE5B9D" w:rsidRPr="007851A7" w:rsidRDefault="00BE5B9D" w:rsidP="00BE5B9D">
            <w:pPr>
              <w:rPr>
                <w:sz w:val="22"/>
                <w:szCs w:val="22"/>
              </w:rPr>
            </w:pPr>
            <w:r w:rsidRPr="007851A7">
              <w:t>Obroty silnika napędu  żerdzi [min</w:t>
            </w:r>
            <w:r w:rsidRPr="007851A7">
              <w:rPr>
                <w:vertAlign w:val="superscript"/>
              </w:rPr>
              <w:t>-1</w:t>
            </w:r>
            <w:r w:rsidRPr="007851A7">
              <w:t>]</w:t>
            </w:r>
          </w:p>
        </w:tc>
        <w:tc>
          <w:tcPr>
            <w:tcW w:w="4101" w:type="dxa"/>
            <w:vAlign w:val="bottom"/>
          </w:tcPr>
          <w:p w14:paraId="613E121C" w14:textId="28DAD812" w:rsidR="00BE5B9D" w:rsidRPr="007851A7" w:rsidRDefault="00BE5B9D" w:rsidP="00BE5B9D">
            <w:pPr>
              <w:rPr>
                <w:sz w:val="22"/>
                <w:szCs w:val="22"/>
              </w:rPr>
            </w:pPr>
            <w:r w:rsidRPr="007851A7">
              <w:t>2700-2900</w:t>
            </w:r>
          </w:p>
        </w:tc>
      </w:tr>
      <w:tr w:rsidR="007851A7" w:rsidRPr="007851A7" w14:paraId="694CDCBA"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62BDED0" w14:textId="77777777" w:rsidR="00BE5B9D" w:rsidRPr="007851A7" w:rsidRDefault="00BE5B9D" w:rsidP="00BE5B9D">
            <w:pPr>
              <w:spacing w:line="276" w:lineRule="auto"/>
              <w:jc w:val="center"/>
              <w:rPr>
                <w:sz w:val="22"/>
                <w:szCs w:val="22"/>
              </w:rPr>
            </w:pPr>
            <w:r w:rsidRPr="007851A7">
              <w:rPr>
                <w:sz w:val="22"/>
                <w:szCs w:val="22"/>
              </w:rPr>
              <w:t>6</w:t>
            </w:r>
          </w:p>
        </w:tc>
        <w:tc>
          <w:tcPr>
            <w:tcW w:w="4687" w:type="dxa"/>
            <w:vAlign w:val="bottom"/>
          </w:tcPr>
          <w:p w14:paraId="2C0F89D6" w14:textId="0717C57D" w:rsidR="00BE5B9D" w:rsidRPr="007851A7" w:rsidRDefault="00BE5B9D" w:rsidP="00BE5B9D">
            <w:pPr>
              <w:rPr>
                <w:sz w:val="22"/>
                <w:szCs w:val="22"/>
              </w:rPr>
            </w:pPr>
            <w:r w:rsidRPr="007851A7">
              <w:t>Średnice stosowanych żerdzi [mm]</w:t>
            </w:r>
          </w:p>
        </w:tc>
        <w:tc>
          <w:tcPr>
            <w:tcW w:w="4101" w:type="dxa"/>
            <w:vAlign w:val="bottom"/>
          </w:tcPr>
          <w:p w14:paraId="6B279A07" w14:textId="3ADFE3EE" w:rsidR="00BE5B9D" w:rsidRPr="007851A7" w:rsidRDefault="00BE5B9D" w:rsidP="00BE5B9D">
            <w:pPr>
              <w:rPr>
                <w:sz w:val="22"/>
                <w:szCs w:val="22"/>
              </w:rPr>
            </w:pPr>
            <w:r w:rsidRPr="007851A7">
              <w:t>51</w:t>
            </w:r>
          </w:p>
        </w:tc>
      </w:tr>
      <w:tr w:rsidR="007851A7" w:rsidRPr="007851A7" w14:paraId="741D804F"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4BCB1D9" w14:textId="77777777" w:rsidR="00BE5B9D" w:rsidRPr="007851A7" w:rsidRDefault="00BE5B9D" w:rsidP="00BE5B9D">
            <w:pPr>
              <w:jc w:val="center"/>
              <w:rPr>
                <w:sz w:val="22"/>
                <w:szCs w:val="22"/>
              </w:rPr>
            </w:pPr>
            <w:r w:rsidRPr="007851A7">
              <w:rPr>
                <w:sz w:val="22"/>
                <w:szCs w:val="22"/>
              </w:rPr>
              <w:t>7</w:t>
            </w:r>
          </w:p>
        </w:tc>
        <w:tc>
          <w:tcPr>
            <w:tcW w:w="4687" w:type="dxa"/>
            <w:vAlign w:val="bottom"/>
          </w:tcPr>
          <w:p w14:paraId="15FFA95A" w14:textId="0D12F44A" w:rsidR="00BE5B9D" w:rsidRPr="007851A7" w:rsidRDefault="00BE5B9D" w:rsidP="00BE5B9D">
            <w:pPr>
              <w:rPr>
                <w:sz w:val="22"/>
                <w:szCs w:val="22"/>
              </w:rPr>
            </w:pPr>
            <w:r w:rsidRPr="007851A7">
              <w:t>Max. długość żerdzi [mm]</w:t>
            </w:r>
          </w:p>
        </w:tc>
        <w:tc>
          <w:tcPr>
            <w:tcW w:w="4101" w:type="dxa"/>
            <w:vAlign w:val="bottom"/>
          </w:tcPr>
          <w:p w14:paraId="0C109B2B" w14:textId="4C136AD0" w:rsidR="00BE5B9D" w:rsidRPr="007851A7" w:rsidRDefault="00BE5B9D" w:rsidP="00BE5B9D">
            <w:pPr>
              <w:rPr>
                <w:sz w:val="22"/>
                <w:szCs w:val="22"/>
              </w:rPr>
            </w:pPr>
            <w:r w:rsidRPr="007851A7">
              <w:t>1500</w:t>
            </w:r>
          </w:p>
        </w:tc>
      </w:tr>
      <w:tr w:rsidR="007851A7" w:rsidRPr="007851A7" w14:paraId="5465B125"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D03FAD" w14:textId="77777777" w:rsidR="00BE5B9D" w:rsidRPr="007851A7" w:rsidRDefault="00BE5B9D" w:rsidP="00BE5B9D">
            <w:pPr>
              <w:jc w:val="center"/>
              <w:rPr>
                <w:sz w:val="22"/>
                <w:szCs w:val="22"/>
              </w:rPr>
            </w:pPr>
            <w:r w:rsidRPr="007851A7">
              <w:rPr>
                <w:sz w:val="22"/>
                <w:szCs w:val="22"/>
              </w:rPr>
              <w:t>8</w:t>
            </w:r>
          </w:p>
        </w:tc>
        <w:tc>
          <w:tcPr>
            <w:tcW w:w="4687" w:type="dxa"/>
            <w:vAlign w:val="bottom"/>
          </w:tcPr>
          <w:p w14:paraId="122795C2" w14:textId="2A71FF6B" w:rsidR="00BE5B9D" w:rsidRPr="007851A7" w:rsidRDefault="00BE5B9D" w:rsidP="00BE5B9D">
            <w:pPr>
              <w:rPr>
                <w:sz w:val="22"/>
                <w:szCs w:val="22"/>
              </w:rPr>
            </w:pPr>
            <w:r w:rsidRPr="007851A7">
              <w:t>Kąt wiercenia</w:t>
            </w:r>
          </w:p>
        </w:tc>
        <w:tc>
          <w:tcPr>
            <w:tcW w:w="4101" w:type="dxa"/>
            <w:vAlign w:val="bottom"/>
          </w:tcPr>
          <w:p w14:paraId="13A8F903" w14:textId="78DD0C7B" w:rsidR="00BE5B9D" w:rsidRPr="007851A7" w:rsidRDefault="00BE5B9D" w:rsidP="00BE5B9D">
            <w:pPr>
              <w:rPr>
                <w:sz w:val="22"/>
                <w:szCs w:val="22"/>
              </w:rPr>
            </w:pPr>
            <w:r w:rsidRPr="007851A7">
              <w:t>±90º </w:t>
            </w:r>
          </w:p>
        </w:tc>
      </w:tr>
      <w:tr w:rsidR="007851A7" w:rsidRPr="007851A7" w14:paraId="3071F159"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5C49B61A" w14:textId="77777777" w:rsidR="00BE5B9D" w:rsidRPr="007851A7" w:rsidRDefault="00BE5B9D" w:rsidP="00BE5B9D">
            <w:pPr>
              <w:jc w:val="center"/>
              <w:rPr>
                <w:sz w:val="22"/>
                <w:szCs w:val="22"/>
              </w:rPr>
            </w:pPr>
            <w:r w:rsidRPr="007851A7">
              <w:rPr>
                <w:sz w:val="22"/>
                <w:szCs w:val="22"/>
              </w:rPr>
              <w:t>9</w:t>
            </w:r>
          </w:p>
        </w:tc>
        <w:tc>
          <w:tcPr>
            <w:tcW w:w="4687" w:type="dxa"/>
            <w:vAlign w:val="bottom"/>
          </w:tcPr>
          <w:p w14:paraId="12DBDF3C" w14:textId="29475002" w:rsidR="00BE5B9D" w:rsidRPr="007851A7" w:rsidRDefault="00BE5B9D" w:rsidP="00BE5B9D">
            <w:pPr>
              <w:rPr>
                <w:sz w:val="22"/>
                <w:szCs w:val="22"/>
              </w:rPr>
            </w:pPr>
            <w:r w:rsidRPr="007851A7">
              <w:t>Obroty wrzeciona lewe i prawe (I bieg) [min</w:t>
            </w:r>
            <w:r w:rsidRPr="007851A7">
              <w:rPr>
                <w:vertAlign w:val="superscript"/>
              </w:rPr>
              <w:t>-1</w:t>
            </w:r>
            <w:r w:rsidRPr="007851A7">
              <w:t>]</w:t>
            </w:r>
          </w:p>
        </w:tc>
        <w:tc>
          <w:tcPr>
            <w:tcW w:w="4101" w:type="dxa"/>
            <w:vAlign w:val="bottom"/>
          </w:tcPr>
          <w:p w14:paraId="180FC7D5" w14:textId="213C4E9E" w:rsidR="00BE5B9D" w:rsidRPr="007851A7" w:rsidRDefault="00BE5B9D" w:rsidP="00BE5B9D">
            <w:pPr>
              <w:rPr>
                <w:sz w:val="22"/>
                <w:szCs w:val="22"/>
              </w:rPr>
            </w:pPr>
            <w:r w:rsidRPr="007851A7">
              <w:t>105-125</w:t>
            </w:r>
          </w:p>
        </w:tc>
      </w:tr>
      <w:tr w:rsidR="007851A7" w:rsidRPr="007851A7" w14:paraId="4A1F7864"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E44BB4D" w14:textId="77777777" w:rsidR="00BE5B9D" w:rsidRPr="007851A7" w:rsidRDefault="00BE5B9D" w:rsidP="00BE5B9D">
            <w:pPr>
              <w:jc w:val="center"/>
              <w:rPr>
                <w:sz w:val="22"/>
                <w:szCs w:val="22"/>
              </w:rPr>
            </w:pPr>
            <w:r w:rsidRPr="007851A7">
              <w:rPr>
                <w:sz w:val="22"/>
                <w:szCs w:val="22"/>
              </w:rPr>
              <w:t>10</w:t>
            </w:r>
          </w:p>
        </w:tc>
        <w:tc>
          <w:tcPr>
            <w:tcW w:w="4687" w:type="dxa"/>
            <w:vAlign w:val="center"/>
          </w:tcPr>
          <w:p w14:paraId="4DD235E4" w14:textId="30A53DBE" w:rsidR="00BE5B9D" w:rsidRPr="007851A7" w:rsidRDefault="00BE5B9D" w:rsidP="00BE5B9D">
            <w:pPr>
              <w:rPr>
                <w:sz w:val="22"/>
                <w:szCs w:val="22"/>
              </w:rPr>
            </w:pPr>
            <w:r w:rsidRPr="007851A7">
              <w:t>Obroty wrzeciona lewe i prawe ( II bieg) [min</w:t>
            </w:r>
            <w:r w:rsidRPr="007851A7">
              <w:rPr>
                <w:vertAlign w:val="superscript"/>
              </w:rPr>
              <w:t>-1</w:t>
            </w:r>
            <w:r w:rsidRPr="007851A7">
              <w:t>]</w:t>
            </w:r>
          </w:p>
        </w:tc>
        <w:tc>
          <w:tcPr>
            <w:tcW w:w="4101" w:type="dxa"/>
            <w:vAlign w:val="center"/>
          </w:tcPr>
          <w:p w14:paraId="146A3928" w14:textId="4C315554" w:rsidR="00BE5B9D" w:rsidRPr="007851A7" w:rsidRDefault="00BE5B9D" w:rsidP="00BE5B9D">
            <w:pPr>
              <w:rPr>
                <w:sz w:val="22"/>
                <w:szCs w:val="22"/>
              </w:rPr>
            </w:pPr>
            <w:r w:rsidRPr="007851A7">
              <w:t>260-300</w:t>
            </w:r>
          </w:p>
        </w:tc>
      </w:tr>
      <w:tr w:rsidR="007851A7" w:rsidRPr="007851A7" w14:paraId="2E1C6C27"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345A6B65" w14:textId="77777777" w:rsidR="00BE5B9D" w:rsidRPr="007851A7" w:rsidRDefault="00BE5B9D" w:rsidP="00BE5B9D">
            <w:pPr>
              <w:jc w:val="center"/>
              <w:rPr>
                <w:sz w:val="22"/>
                <w:szCs w:val="22"/>
              </w:rPr>
            </w:pPr>
            <w:r w:rsidRPr="007851A7">
              <w:rPr>
                <w:sz w:val="22"/>
                <w:szCs w:val="22"/>
              </w:rPr>
              <w:t>11</w:t>
            </w:r>
          </w:p>
        </w:tc>
        <w:tc>
          <w:tcPr>
            <w:tcW w:w="4687" w:type="dxa"/>
            <w:vAlign w:val="center"/>
          </w:tcPr>
          <w:p w14:paraId="0BD6DE15" w14:textId="66BF1BD6" w:rsidR="00BE5B9D" w:rsidRPr="007851A7" w:rsidRDefault="00BE5B9D" w:rsidP="00BE5B9D">
            <w:pPr>
              <w:rPr>
                <w:sz w:val="22"/>
                <w:szCs w:val="22"/>
              </w:rPr>
            </w:pPr>
            <w:r w:rsidRPr="007851A7">
              <w:t>Moc silnika posuwu [kW] przy optymalnych obrotach n=2800 obr/min</w:t>
            </w:r>
          </w:p>
        </w:tc>
        <w:tc>
          <w:tcPr>
            <w:tcW w:w="4101" w:type="dxa"/>
            <w:vAlign w:val="center"/>
          </w:tcPr>
          <w:p w14:paraId="596C62F0" w14:textId="1045B5CB" w:rsidR="00BE5B9D" w:rsidRPr="007851A7" w:rsidRDefault="00BE5B9D" w:rsidP="00BE5B9D">
            <w:pPr>
              <w:rPr>
                <w:sz w:val="22"/>
                <w:szCs w:val="22"/>
              </w:rPr>
            </w:pPr>
            <w:r w:rsidRPr="007851A7">
              <w:t>1,5-2,2</w:t>
            </w:r>
          </w:p>
        </w:tc>
      </w:tr>
      <w:tr w:rsidR="007851A7" w:rsidRPr="007851A7" w14:paraId="24641F06"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36DDB47" w14:textId="77777777" w:rsidR="00BE5B9D" w:rsidRPr="007851A7" w:rsidRDefault="00BE5B9D" w:rsidP="00BE5B9D">
            <w:pPr>
              <w:jc w:val="center"/>
              <w:rPr>
                <w:sz w:val="22"/>
                <w:szCs w:val="22"/>
              </w:rPr>
            </w:pPr>
            <w:r w:rsidRPr="007851A7">
              <w:rPr>
                <w:sz w:val="22"/>
                <w:szCs w:val="22"/>
              </w:rPr>
              <w:t>12</w:t>
            </w:r>
          </w:p>
        </w:tc>
        <w:tc>
          <w:tcPr>
            <w:tcW w:w="4687" w:type="dxa"/>
            <w:vAlign w:val="center"/>
          </w:tcPr>
          <w:p w14:paraId="7881F4BA" w14:textId="2731ADD7" w:rsidR="00BE5B9D" w:rsidRPr="007851A7" w:rsidRDefault="00BE5B9D" w:rsidP="00BE5B9D">
            <w:pPr>
              <w:rPr>
                <w:sz w:val="22"/>
                <w:szCs w:val="22"/>
              </w:rPr>
            </w:pPr>
            <w:r w:rsidRPr="007851A7">
              <w:t>Prędkość posuwu- ruch roboczy [m/min]</w:t>
            </w:r>
            <w:r w:rsidRPr="007851A7">
              <w:tab/>
            </w:r>
          </w:p>
        </w:tc>
        <w:tc>
          <w:tcPr>
            <w:tcW w:w="4101" w:type="dxa"/>
            <w:vAlign w:val="center"/>
          </w:tcPr>
          <w:p w14:paraId="2C967DC8" w14:textId="2DE1D957" w:rsidR="00BE5B9D" w:rsidRPr="007851A7" w:rsidRDefault="00BE5B9D" w:rsidP="00BE5B9D">
            <w:pPr>
              <w:rPr>
                <w:sz w:val="22"/>
                <w:szCs w:val="22"/>
              </w:rPr>
            </w:pPr>
            <w:r w:rsidRPr="007851A7">
              <w:t>1,80-3,00</w:t>
            </w:r>
          </w:p>
        </w:tc>
      </w:tr>
      <w:tr w:rsidR="007851A7" w:rsidRPr="007851A7" w14:paraId="34C29F09"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7B58946D" w14:textId="7DF58A4D" w:rsidR="00BE5B9D" w:rsidRPr="007851A7" w:rsidRDefault="00BE5B9D" w:rsidP="00BE5B9D">
            <w:pPr>
              <w:jc w:val="center"/>
              <w:rPr>
                <w:sz w:val="22"/>
                <w:szCs w:val="22"/>
              </w:rPr>
            </w:pPr>
            <w:r w:rsidRPr="007851A7">
              <w:rPr>
                <w:sz w:val="22"/>
                <w:szCs w:val="22"/>
              </w:rPr>
              <w:t>13</w:t>
            </w:r>
          </w:p>
        </w:tc>
        <w:tc>
          <w:tcPr>
            <w:tcW w:w="4687" w:type="dxa"/>
            <w:vAlign w:val="center"/>
          </w:tcPr>
          <w:p w14:paraId="10430712" w14:textId="75814545" w:rsidR="00BE5B9D" w:rsidRPr="007851A7" w:rsidRDefault="00BE5B9D" w:rsidP="00BE5B9D">
            <w:r w:rsidRPr="007851A7">
              <w:t>Prędkość posuwu- ruch roboczy [m/min]</w:t>
            </w:r>
            <w:r w:rsidRPr="007851A7">
              <w:tab/>
            </w:r>
          </w:p>
        </w:tc>
        <w:tc>
          <w:tcPr>
            <w:tcW w:w="4101" w:type="dxa"/>
            <w:vAlign w:val="center"/>
          </w:tcPr>
          <w:p w14:paraId="7672FF8C" w14:textId="7B4B71C8" w:rsidR="00BE5B9D" w:rsidRPr="007851A7" w:rsidRDefault="00BE5B9D" w:rsidP="00BE5B9D">
            <w:r w:rsidRPr="007851A7">
              <w:t>1,80-3,00</w:t>
            </w:r>
          </w:p>
        </w:tc>
      </w:tr>
      <w:tr w:rsidR="007851A7" w:rsidRPr="007851A7" w14:paraId="2479DCB8"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20FAB98F" w14:textId="3A92472E" w:rsidR="00BE5B9D" w:rsidRPr="007851A7" w:rsidRDefault="00BE5B9D" w:rsidP="00BE5B9D">
            <w:pPr>
              <w:jc w:val="center"/>
              <w:rPr>
                <w:sz w:val="22"/>
                <w:szCs w:val="22"/>
              </w:rPr>
            </w:pPr>
            <w:r w:rsidRPr="007851A7">
              <w:rPr>
                <w:sz w:val="22"/>
                <w:szCs w:val="22"/>
              </w:rPr>
              <w:t>14</w:t>
            </w:r>
          </w:p>
        </w:tc>
        <w:tc>
          <w:tcPr>
            <w:tcW w:w="4687" w:type="dxa"/>
            <w:vAlign w:val="center"/>
          </w:tcPr>
          <w:p w14:paraId="4DAD6F9A" w14:textId="18590077" w:rsidR="00BE5B9D" w:rsidRPr="007851A7" w:rsidRDefault="00BE5B9D" w:rsidP="00BE5B9D">
            <w:r w:rsidRPr="007851A7">
              <w:t>Siła docisku [kN]</w:t>
            </w:r>
          </w:p>
        </w:tc>
        <w:tc>
          <w:tcPr>
            <w:tcW w:w="4101" w:type="dxa"/>
            <w:vAlign w:val="center"/>
          </w:tcPr>
          <w:p w14:paraId="119F39D2" w14:textId="2973A3FB" w:rsidR="00BE5B9D" w:rsidRPr="007851A7" w:rsidRDefault="00BE5B9D" w:rsidP="00BE5B9D">
            <w:r w:rsidRPr="007851A7">
              <w:t>~40-65</w:t>
            </w:r>
          </w:p>
        </w:tc>
      </w:tr>
      <w:tr w:rsidR="007851A7" w:rsidRPr="007851A7" w14:paraId="6B9E7701"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65D91CA8" w14:textId="54481213" w:rsidR="00BE5B9D" w:rsidRPr="007851A7" w:rsidRDefault="00BE5B9D" w:rsidP="00BE5B9D">
            <w:pPr>
              <w:jc w:val="center"/>
              <w:rPr>
                <w:sz w:val="22"/>
                <w:szCs w:val="22"/>
              </w:rPr>
            </w:pPr>
            <w:r w:rsidRPr="007851A7">
              <w:rPr>
                <w:sz w:val="22"/>
                <w:szCs w:val="22"/>
              </w:rPr>
              <w:t>15</w:t>
            </w:r>
          </w:p>
        </w:tc>
        <w:tc>
          <w:tcPr>
            <w:tcW w:w="4687" w:type="dxa"/>
            <w:vAlign w:val="center"/>
          </w:tcPr>
          <w:p w14:paraId="552D4766" w14:textId="5466AA5A" w:rsidR="00BE5B9D" w:rsidRPr="007851A7" w:rsidRDefault="00BE5B9D" w:rsidP="00BE5B9D">
            <w:r w:rsidRPr="007851A7">
              <w:t>Średnice wiercenia koronkami [mm]</w:t>
            </w:r>
          </w:p>
        </w:tc>
        <w:tc>
          <w:tcPr>
            <w:tcW w:w="4101" w:type="dxa"/>
            <w:vAlign w:val="center"/>
          </w:tcPr>
          <w:p w14:paraId="45190340" w14:textId="02C5DDBE" w:rsidR="00BE5B9D" w:rsidRPr="007851A7" w:rsidRDefault="00BE5B9D" w:rsidP="00BE5B9D">
            <w:r w:rsidRPr="007851A7">
              <w:t>65-27</w:t>
            </w:r>
            <w:r w:rsidR="009A2FA5" w:rsidRPr="007851A7">
              <w:t>0</w:t>
            </w:r>
          </w:p>
        </w:tc>
      </w:tr>
      <w:tr w:rsidR="007851A7" w:rsidRPr="007851A7" w14:paraId="30090A7D" w14:textId="77777777" w:rsidTr="003D73B7">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0280546F" w14:textId="3254682E" w:rsidR="009A2FA5" w:rsidRPr="007851A7" w:rsidRDefault="009A2FA5" w:rsidP="00BE5B9D">
            <w:pPr>
              <w:jc w:val="center"/>
              <w:rPr>
                <w:sz w:val="22"/>
                <w:szCs w:val="22"/>
              </w:rPr>
            </w:pPr>
            <w:r w:rsidRPr="007851A7">
              <w:rPr>
                <w:sz w:val="22"/>
                <w:szCs w:val="22"/>
              </w:rPr>
              <w:t>16</w:t>
            </w:r>
          </w:p>
        </w:tc>
        <w:tc>
          <w:tcPr>
            <w:tcW w:w="4687" w:type="dxa"/>
            <w:vAlign w:val="center"/>
          </w:tcPr>
          <w:p w14:paraId="1033D48F" w14:textId="42D2FE2E" w:rsidR="009A2FA5" w:rsidRPr="007851A7" w:rsidRDefault="009A2FA5" w:rsidP="00BE5B9D">
            <w:r w:rsidRPr="007851A7">
              <w:t>Średnice wiercenia świdrami gryzowymi [mm]</w:t>
            </w:r>
            <w:r w:rsidRPr="007851A7">
              <w:tab/>
            </w:r>
          </w:p>
        </w:tc>
        <w:tc>
          <w:tcPr>
            <w:tcW w:w="4101" w:type="dxa"/>
            <w:vAlign w:val="center"/>
          </w:tcPr>
          <w:p w14:paraId="2F6E2833" w14:textId="41232B77" w:rsidR="009A2FA5" w:rsidRPr="007851A7" w:rsidRDefault="009A2FA5" w:rsidP="00BE5B9D">
            <w:r w:rsidRPr="007851A7">
              <w:t>95-152</w:t>
            </w:r>
          </w:p>
        </w:tc>
      </w:tr>
      <w:tr w:rsidR="007851A7" w:rsidRPr="007851A7" w14:paraId="703E4AA0" w14:textId="77777777" w:rsidTr="0061371F">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536A99EB" w14:textId="797049A8" w:rsidR="009A2FA5" w:rsidRPr="007851A7" w:rsidRDefault="009A2FA5" w:rsidP="009A2FA5">
            <w:pPr>
              <w:jc w:val="center"/>
              <w:rPr>
                <w:sz w:val="22"/>
                <w:szCs w:val="22"/>
              </w:rPr>
            </w:pPr>
            <w:r w:rsidRPr="007851A7">
              <w:rPr>
                <w:sz w:val="22"/>
                <w:szCs w:val="22"/>
              </w:rPr>
              <w:t>17</w:t>
            </w:r>
          </w:p>
        </w:tc>
        <w:tc>
          <w:tcPr>
            <w:tcW w:w="4687" w:type="dxa"/>
            <w:tcBorders>
              <w:tr2bl w:val="single" w:sz="4" w:space="0" w:color="FFFFFF"/>
            </w:tcBorders>
            <w:vAlign w:val="center"/>
          </w:tcPr>
          <w:p w14:paraId="3B9FB9D8" w14:textId="71712298" w:rsidR="009A2FA5" w:rsidRPr="007851A7" w:rsidRDefault="009A2FA5" w:rsidP="009A2FA5">
            <w:r w:rsidRPr="007851A7">
              <w:t>Nominalna głębokość wiercenia [m]</w:t>
            </w:r>
          </w:p>
        </w:tc>
        <w:tc>
          <w:tcPr>
            <w:tcW w:w="4101" w:type="dxa"/>
            <w:vAlign w:val="center"/>
          </w:tcPr>
          <w:p w14:paraId="79A95567" w14:textId="634D78BE" w:rsidR="009A2FA5" w:rsidRPr="007851A7" w:rsidRDefault="009A2FA5" w:rsidP="009A2FA5">
            <w:r w:rsidRPr="007851A7">
              <w:t>110-130</w:t>
            </w:r>
          </w:p>
        </w:tc>
      </w:tr>
      <w:tr w:rsidR="007851A7" w:rsidRPr="007851A7" w14:paraId="5F02E30C" w14:textId="77777777" w:rsidTr="00DB4CC5">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00538616" w14:textId="58182079" w:rsidR="009A2FA5" w:rsidRPr="007851A7" w:rsidRDefault="009A2FA5" w:rsidP="009A2FA5">
            <w:pPr>
              <w:jc w:val="center"/>
              <w:rPr>
                <w:sz w:val="22"/>
                <w:szCs w:val="22"/>
              </w:rPr>
            </w:pPr>
            <w:r w:rsidRPr="007851A7">
              <w:rPr>
                <w:sz w:val="22"/>
                <w:szCs w:val="22"/>
              </w:rPr>
              <w:t>18</w:t>
            </w:r>
          </w:p>
        </w:tc>
        <w:tc>
          <w:tcPr>
            <w:tcW w:w="4687" w:type="dxa"/>
            <w:tcBorders>
              <w:right w:val="single" w:sz="4" w:space="0" w:color="auto"/>
            </w:tcBorders>
            <w:vAlign w:val="center"/>
          </w:tcPr>
          <w:p w14:paraId="1F4B9B43" w14:textId="1C49033A" w:rsidR="009A2FA5" w:rsidRPr="007851A7" w:rsidRDefault="009A2FA5" w:rsidP="009A2FA5">
            <w:r w:rsidRPr="007851A7">
              <w:t>Zapotrzebowanie płuczki wodnej [l/min]</w:t>
            </w:r>
          </w:p>
        </w:tc>
        <w:tc>
          <w:tcPr>
            <w:tcW w:w="4101" w:type="dxa"/>
            <w:tcBorders>
              <w:left w:val="single" w:sz="4" w:space="0" w:color="auto"/>
            </w:tcBorders>
            <w:vAlign w:val="center"/>
          </w:tcPr>
          <w:p w14:paraId="329025B2" w14:textId="2E1E046A" w:rsidR="009A2FA5" w:rsidRPr="007851A7" w:rsidRDefault="009A2FA5" w:rsidP="009A2FA5">
            <w:r w:rsidRPr="007851A7">
              <w:t>40-60</w:t>
            </w:r>
          </w:p>
        </w:tc>
      </w:tr>
      <w:tr w:rsidR="009A2FA5" w:rsidRPr="007851A7" w14:paraId="6D57E1FA" w14:textId="77777777" w:rsidTr="00DB4CC5">
        <w:trPr>
          <w:trHeight w:val="307"/>
        </w:trPr>
        <w:tc>
          <w:tcPr>
            <w:tcW w:w="586" w:type="dxa"/>
            <w:tcBorders>
              <w:top w:val="single" w:sz="2" w:space="0" w:color="auto"/>
              <w:left w:val="single" w:sz="2" w:space="0" w:color="auto"/>
              <w:bottom w:val="single" w:sz="2" w:space="0" w:color="auto"/>
              <w:right w:val="single" w:sz="2" w:space="0" w:color="auto"/>
            </w:tcBorders>
            <w:shd w:val="clear" w:color="auto" w:fill="auto"/>
            <w:vAlign w:val="center"/>
          </w:tcPr>
          <w:p w14:paraId="1A6F9A48" w14:textId="6981CFCE" w:rsidR="009A2FA5" w:rsidRPr="007851A7" w:rsidRDefault="009A2FA5" w:rsidP="009A2FA5">
            <w:pPr>
              <w:jc w:val="center"/>
              <w:rPr>
                <w:sz w:val="22"/>
                <w:szCs w:val="22"/>
              </w:rPr>
            </w:pPr>
            <w:r w:rsidRPr="007851A7">
              <w:rPr>
                <w:sz w:val="22"/>
                <w:szCs w:val="22"/>
              </w:rPr>
              <w:t>19</w:t>
            </w:r>
          </w:p>
        </w:tc>
        <w:tc>
          <w:tcPr>
            <w:tcW w:w="4687" w:type="dxa"/>
            <w:tcBorders>
              <w:bottom w:val="single" w:sz="4" w:space="0" w:color="auto"/>
            </w:tcBorders>
            <w:vAlign w:val="center"/>
          </w:tcPr>
          <w:p w14:paraId="467E79F9" w14:textId="380D9206" w:rsidR="009A2FA5" w:rsidRPr="007851A7" w:rsidRDefault="009A2FA5" w:rsidP="009A2FA5">
            <w:r w:rsidRPr="007851A7">
              <w:t>Ciśnienie płuczki wodnej [MPa]</w:t>
            </w:r>
          </w:p>
        </w:tc>
        <w:tc>
          <w:tcPr>
            <w:tcW w:w="4101" w:type="dxa"/>
            <w:tcBorders>
              <w:bottom w:val="single" w:sz="4" w:space="0" w:color="auto"/>
            </w:tcBorders>
            <w:vAlign w:val="center"/>
          </w:tcPr>
          <w:p w14:paraId="7D1A19AC" w14:textId="509C25DB" w:rsidR="009A2FA5" w:rsidRPr="007851A7" w:rsidRDefault="009A2FA5" w:rsidP="009A2FA5">
            <w:r w:rsidRPr="007851A7">
              <w:t>1,3-1,9</w:t>
            </w:r>
          </w:p>
        </w:tc>
      </w:tr>
      <w:bookmarkEnd w:id="97"/>
    </w:tbl>
    <w:p w14:paraId="3006F9F4" w14:textId="14AA7D10" w:rsidR="00C00788" w:rsidRPr="007851A7" w:rsidRDefault="00C00788" w:rsidP="00C00788">
      <w:pPr>
        <w:widowControl w:val="0"/>
        <w:adjustRightInd w:val="0"/>
        <w:ind w:left="709"/>
        <w:contextualSpacing/>
        <w:textAlignment w:val="baseline"/>
        <w:rPr>
          <w:b/>
          <w:i/>
          <w:iCs/>
          <w:sz w:val="24"/>
          <w:szCs w:val="24"/>
          <w:lang w:val="cs-CZ"/>
        </w:rPr>
      </w:pPr>
    </w:p>
    <w:tbl>
      <w:tblPr>
        <w:tblpPr w:leftFromText="141" w:rightFromText="141" w:vertAnchor="text" w:horzAnchor="margin" w:tblpXSpec="center" w:tblpY="-2"/>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825"/>
        <w:gridCol w:w="2689"/>
      </w:tblGrid>
      <w:tr w:rsidR="007851A7" w:rsidRPr="007851A7" w14:paraId="62A2405E" w14:textId="77777777" w:rsidTr="00BF4210">
        <w:trPr>
          <w:trHeight w:val="274"/>
          <w:jc w:val="center"/>
        </w:trPr>
        <w:tc>
          <w:tcPr>
            <w:tcW w:w="846" w:type="dxa"/>
          </w:tcPr>
          <w:p w14:paraId="10D2A125" w14:textId="528B2857" w:rsidR="00BE5B9D" w:rsidRPr="007851A7" w:rsidRDefault="00BE5B9D" w:rsidP="00BF4210">
            <w:pPr>
              <w:widowControl w:val="0"/>
              <w:adjustRightInd w:val="0"/>
              <w:jc w:val="center"/>
              <w:textAlignment w:val="baseline"/>
              <w:rPr>
                <w:iCs/>
              </w:rPr>
            </w:pPr>
          </w:p>
        </w:tc>
        <w:tc>
          <w:tcPr>
            <w:tcW w:w="7514" w:type="dxa"/>
            <w:gridSpan w:val="2"/>
            <w:vAlign w:val="bottom"/>
          </w:tcPr>
          <w:p w14:paraId="47E6218F" w14:textId="6EC4D956" w:rsidR="00BE5B9D" w:rsidRPr="007851A7" w:rsidRDefault="00BE5B9D" w:rsidP="00BF4210">
            <w:pPr>
              <w:widowControl w:val="0"/>
              <w:adjustRightInd w:val="0"/>
              <w:jc w:val="center"/>
              <w:textAlignment w:val="baseline"/>
              <w:rPr>
                <w:b/>
                <w:bCs/>
                <w:i/>
              </w:rPr>
            </w:pPr>
            <w:r w:rsidRPr="007851A7">
              <w:rPr>
                <w:b/>
                <w:bCs/>
                <w:i/>
              </w:rPr>
              <w:t>Wymiary gabarytowe zespołu wiercącego</w:t>
            </w:r>
          </w:p>
        </w:tc>
      </w:tr>
      <w:tr w:rsidR="007851A7" w:rsidRPr="007851A7" w14:paraId="70FDE794" w14:textId="77777777" w:rsidTr="00BF4210">
        <w:trPr>
          <w:jc w:val="center"/>
        </w:trPr>
        <w:tc>
          <w:tcPr>
            <w:tcW w:w="846" w:type="dxa"/>
          </w:tcPr>
          <w:p w14:paraId="7CF6E462" w14:textId="003D92A8" w:rsidR="00BE5B9D" w:rsidRPr="007851A7" w:rsidRDefault="00BE5B9D" w:rsidP="00BF4210">
            <w:pPr>
              <w:widowControl w:val="0"/>
              <w:adjustRightInd w:val="0"/>
              <w:spacing w:line="360" w:lineRule="atLeast"/>
              <w:ind w:left="360"/>
              <w:jc w:val="both"/>
              <w:textAlignment w:val="baseline"/>
            </w:pPr>
          </w:p>
        </w:tc>
        <w:tc>
          <w:tcPr>
            <w:tcW w:w="4825" w:type="dxa"/>
            <w:vAlign w:val="bottom"/>
          </w:tcPr>
          <w:p w14:paraId="058C32B0" w14:textId="7B7CC74E" w:rsidR="00BE5B9D" w:rsidRPr="007851A7" w:rsidRDefault="00BE5B9D" w:rsidP="00BF4210">
            <w:pPr>
              <w:widowControl w:val="0"/>
              <w:numPr>
                <w:ilvl w:val="0"/>
                <w:numId w:val="77"/>
              </w:numPr>
              <w:adjustRightInd w:val="0"/>
              <w:spacing w:line="360" w:lineRule="atLeast"/>
              <w:jc w:val="both"/>
              <w:textAlignment w:val="baseline"/>
            </w:pPr>
            <w:r w:rsidRPr="007851A7">
              <w:t>Długość [mm]</w:t>
            </w:r>
          </w:p>
        </w:tc>
        <w:tc>
          <w:tcPr>
            <w:tcW w:w="2689" w:type="dxa"/>
            <w:vAlign w:val="bottom"/>
          </w:tcPr>
          <w:p w14:paraId="6E8149EC" w14:textId="77777777" w:rsidR="00BE5B9D" w:rsidRPr="007851A7" w:rsidRDefault="00BE5B9D" w:rsidP="00BF4210">
            <w:pPr>
              <w:widowControl w:val="0"/>
              <w:adjustRightInd w:val="0"/>
              <w:jc w:val="both"/>
              <w:textAlignment w:val="baseline"/>
              <w:rPr>
                <w:sz w:val="24"/>
                <w:szCs w:val="24"/>
              </w:rPr>
            </w:pPr>
            <w:r w:rsidRPr="007851A7">
              <w:t>2600-3200</w:t>
            </w:r>
          </w:p>
        </w:tc>
      </w:tr>
      <w:tr w:rsidR="007851A7" w:rsidRPr="007851A7" w14:paraId="6B02E09E" w14:textId="77777777" w:rsidTr="00BF4210">
        <w:trPr>
          <w:jc w:val="center"/>
        </w:trPr>
        <w:tc>
          <w:tcPr>
            <w:tcW w:w="846" w:type="dxa"/>
          </w:tcPr>
          <w:p w14:paraId="0E72DDD5" w14:textId="77777777" w:rsidR="00BE5B9D" w:rsidRPr="007851A7" w:rsidRDefault="00BE5B9D" w:rsidP="00BF4210">
            <w:pPr>
              <w:widowControl w:val="0"/>
              <w:adjustRightInd w:val="0"/>
              <w:spacing w:line="360" w:lineRule="atLeast"/>
              <w:ind w:left="720"/>
              <w:jc w:val="both"/>
              <w:textAlignment w:val="baseline"/>
            </w:pPr>
          </w:p>
        </w:tc>
        <w:tc>
          <w:tcPr>
            <w:tcW w:w="4825" w:type="dxa"/>
            <w:vAlign w:val="bottom"/>
          </w:tcPr>
          <w:p w14:paraId="57AA1AEA" w14:textId="26A476EB" w:rsidR="00BE5B9D" w:rsidRPr="007851A7" w:rsidRDefault="00BE5B9D" w:rsidP="00BF4210">
            <w:pPr>
              <w:widowControl w:val="0"/>
              <w:numPr>
                <w:ilvl w:val="0"/>
                <w:numId w:val="77"/>
              </w:numPr>
              <w:adjustRightInd w:val="0"/>
              <w:spacing w:line="360" w:lineRule="atLeast"/>
              <w:jc w:val="both"/>
              <w:textAlignment w:val="baseline"/>
            </w:pPr>
            <w:r w:rsidRPr="007851A7">
              <w:t>Szerokość [mm]</w:t>
            </w:r>
          </w:p>
        </w:tc>
        <w:tc>
          <w:tcPr>
            <w:tcW w:w="2689" w:type="dxa"/>
            <w:vAlign w:val="bottom"/>
          </w:tcPr>
          <w:p w14:paraId="33D7707B" w14:textId="77777777" w:rsidR="00BE5B9D" w:rsidRPr="007851A7" w:rsidRDefault="00BE5B9D" w:rsidP="00BF4210">
            <w:pPr>
              <w:widowControl w:val="0"/>
              <w:adjustRightInd w:val="0"/>
              <w:jc w:val="both"/>
              <w:textAlignment w:val="baseline"/>
              <w:rPr>
                <w:sz w:val="24"/>
                <w:szCs w:val="24"/>
              </w:rPr>
            </w:pPr>
            <w:r w:rsidRPr="007851A7">
              <w:t>500-700</w:t>
            </w:r>
          </w:p>
        </w:tc>
      </w:tr>
      <w:tr w:rsidR="007851A7" w:rsidRPr="007851A7" w14:paraId="41C1B568" w14:textId="77777777" w:rsidTr="00BF4210">
        <w:trPr>
          <w:jc w:val="center"/>
        </w:trPr>
        <w:tc>
          <w:tcPr>
            <w:tcW w:w="846" w:type="dxa"/>
          </w:tcPr>
          <w:p w14:paraId="202745A4" w14:textId="77777777" w:rsidR="00BE5B9D" w:rsidRPr="007851A7" w:rsidRDefault="00BE5B9D" w:rsidP="00BF4210">
            <w:pPr>
              <w:widowControl w:val="0"/>
              <w:adjustRightInd w:val="0"/>
              <w:spacing w:line="360" w:lineRule="atLeast"/>
              <w:ind w:left="720"/>
              <w:jc w:val="both"/>
              <w:textAlignment w:val="baseline"/>
            </w:pPr>
          </w:p>
        </w:tc>
        <w:tc>
          <w:tcPr>
            <w:tcW w:w="4825" w:type="dxa"/>
            <w:vAlign w:val="bottom"/>
          </w:tcPr>
          <w:p w14:paraId="6870079B" w14:textId="67B4DA4A" w:rsidR="00BE5B9D" w:rsidRPr="007851A7" w:rsidRDefault="00BE5B9D" w:rsidP="00BF4210">
            <w:pPr>
              <w:widowControl w:val="0"/>
              <w:numPr>
                <w:ilvl w:val="0"/>
                <w:numId w:val="77"/>
              </w:numPr>
              <w:adjustRightInd w:val="0"/>
              <w:spacing w:line="360" w:lineRule="atLeast"/>
              <w:jc w:val="both"/>
              <w:textAlignment w:val="baseline"/>
            </w:pPr>
            <w:r w:rsidRPr="007851A7">
              <w:t>Wysokość [mm]</w:t>
            </w:r>
          </w:p>
        </w:tc>
        <w:tc>
          <w:tcPr>
            <w:tcW w:w="2689" w:type="dxa"/>
            <w:vAlign w:val="bottom"/>
          </w:tcPr>
          <w:p w14:paraId="2CE0A90A" w14:textId="77777777" w:rsidR="00BE5B9D" w:rsidRPr="007851A7" w:rsidRDefault="00BE5B9D" w:rsidP="00BF4210">
            <w:pPr>
              <w:widowControl w:val="0"/>
              <w:adjustRightInd w:val="0"/>
              <w:jc w:val="both"/>
              <w:textAlignment w:val="baseline"/>
              <w:rPr>
                <w:sz w:val="24"/>
                <w:szCs w:val="24"/>
              </w:rPr>
            </w:pPr>
            <w:r w:rsidRPr="007851A7">
              <w:t>600-750</w:t>
            </w:r>
          </w:p>
        </w:tc>
      </w:tr>
      <w:tr w:rsidR="007851A7" w:rsidRPr="007851A7" w14:paraId="5A91621B" w14:textId="77777777" w:rsidTr="00BF4210">
        <w:trPr>
          <w:trHeight w:val="290"/>
          <w:jc w:val="center"/>
        </w:trPr>
        <w:tc>
          <w:tcPr>
            <w:tcW w:w="846" w:type="dxa"/>
          </w:tcPr>
          <w:p w14:paraId="3A65262D" w14:textId="3F97733D" w:rsidR="00BE5B9D" w:rsidRPr="007851A7" w:rsidRDefault="00BE5B9D" w:rsidP="00BF4210">
            <w:pPr>
              <w:widowControl w:val="0"/>
              <w:adjustRightInd w:val="0"/>
              <w:jc w:val="center"/>
              <w:textAlignment w:val="baseline"/>
              <w:rPr>
                <w:iCs/>
              </w:rPr>
            </w:pPr>
          </w:p>
        </w:tc>
        <w:tc>
          <w:tcPr>
            <w:tcW w:w="7514" w:type="dxa"/>
            <w:gridSpan w:val="2"/>
            <w:vAlign w:val="bottom"/>
          </w:tcPr>
          <w:p w14:paraId="3F592947" w14:textId="1DA7689E" w:rsidR="00BE5B9D" w:rsidRPr="007851A7" w:rsidRDefault="00BE5B9D" w:rsidP="00BF4210">
            <w:pPr>
              <w:widowControl w:val="0"/>
              <w:adjustRightInd w:val="0"/>
              <w:jc w:val="center"/>
              <w:textAlignment w:val="baseline"/>
              <w:rPr>
                <w:b/>
                <w:bCs/>
                <w:i/>
              </w:rPr>
            </w:pPr>
            <w:r w:rsidRPr="007851A7">
              <w:rPr>
                <w:b/>
                <w:bCs/>
                <w:i/>
              </w:rPr>
              <w:t>Wymiary gabarytowe pulpitu sterowniczego</w:t>
            </w:r>
          </w:p>
        </w:tc>
      </w:tr>
      <w:tr w:rsidR="007851A7" w:rsidRPr="007851A7" w14:paraId="7C828757" w14:textId="77777777" w:rsidTr="00BF4210">
        <w:trPr>
          <w:trHeight w:val="138"/>
          <w:jc w:val="center"/>
        </w:trPr>
        <w:tc>
          <w:tcPr>
            <w:tcW w:w="846" w:type="dxa"/>
          </w:tcPr>
          <w:p w14:paraId="3BA820AF" w14:textId="77777777" w:rsidR="00BE5B9D" w:rsidRPr="007851A7" w:rsidRDefault="00BE5B9D" w:rsidP="00BF4210">
            <w:pPr>
              <w:widowControl w:val="0"/>
              <w:adjustRightInd w:val="0"/>
              <w:spacing w:line="360" w:lineRule="atLeast"/>
              <w:jc w:val="both"/>
              <w:textAlignment w:val="baseline"/>
            </w:pPr>
          </w:p>
        </w:tc>
        <w:tc>
          <w:tcPr>
            <w:tcW w:w="4825" w:type="dxa"/>
            <w:vAlign w:val="bottom"/>
          </w:tcPr>
          <w:p w14:paraId="166D936E" w14:textId="55766FB4" w:rsidR="00BE5B9D" w:rsidRPr="007851A7" w:rsidRDefault="00BE5B9D" w:rsidP="00BF4210">
            <w:pPr>
              <w:widowControl w:val="0"/>
              <w:numPr>
                <w:ilvl w:val="0"/>
                <w:numId w:val="77"/>
              </w:numPr>
              <w:adjustRightInd w:val="0"/>
              <w:spacing w:line="360" w:lineRule="atLeast"/>
              <w:jc w:val="both"/>
              <w:textAlignment w:val="baseline"/>
            </w:pPr>
            <w:r w:rsidRPr="007851A7">
              <w:t>Długość [mm]</w:t>
            </w:r>
          </w:p>
        </w:tc>
        <w:tc>
          <w:tcPr>
            <w:tcW w:w="2689" w:type="dxa"/>
            <w:vAlign w:val="bottom"/>
          </w:tcPr>
          <w:p w14:paraId="04BDB2D7" w14:textId="77777777" w:rsidR="00BE5B9D" w:rsidRPr="007851A7" w:rsidRDefault="00BE5B9D" w:rsidP="00BF4210">
            <w:pPr>
              <w:widowControl w:val="0"/>
              <w:adjustRightInd w:val="0"/>
              <w:jc w:val="both"/>
              <w:textAlignment w:val="baseline"/>
              <w:rPr>
                <w:sz w:val="24"/>
                <w:szCs w:val="24"/>
              </w:rPr>
            </w:pPr>
            <w:r w:rsidRPr="007851A7">
              <w:t>550-950</w:t>
            </w:r>
          </w:p>
        </w:tc>
      </w:tr>
      <w:tr w:rsidR="007851A7" w:rsidRPr="007851A7" w14:paraId="1CC208FD" w14:textId="77777777" w:rsidTr="00BF4210">
        <w:trPr>
          <w:jc w:val="center"/>
        </w:trPr>
        <w:tc>
          <w:tcPr>
            <w:tcW w:w="846" w:type="dxa"/>
          </w:tcPr>
          <w:p w14:paraId="1DBE844B" w14:textId="77777777" w:rsidR="00BE5B9D" w:rsidRPr="007851A7" w:rsidRDefault="00BE5B9D" w:rsidP="00BF4210">
            <w:pPr>
              <w:widowControl w:val="0"/>
              <w:adjustRightInd w:val="0"/>
              <w:spacing w:line="360" w:lineRule="atLeast"/>
              <w:ind w:left="720"/>
              <w:jc w:val="both"/>
              <w:textAlignment w:val="baseline"/>
            </w:pPr>
          </w:p>
        </w:tc>
        <w:tc>
          <w:tcPr>
            <w:tcW w:w="4825" w:type="dxa"/>
            <w:vAlign w:val="bottom"/>
          </w:tcPr>
          <w:p w14:paraId="368F1F60" w14:textId="3BFAC0AD" w:rsidR="00BE5B9D" w:rsidRPr="007851A7" w:rsidRDefault="00BE5B9D" w:rsidP="00BF4210">
            <w:pPr>
              <w:widowControl w:val="0"/>
              <w:numPr>
                <w:ilvl w:val="0"/>
                <w:numId w:val="77"/>
              </w:numPr>
              <w:adjustRightInd w:val="0"/>
              <w:spacing w:line="360" w:lineRule="atLeast"/>
              <w:jc w:val="both"/>
              <w:textAlignment w:val="baseline"/>
            </w:pPr>
            <w:r w:rsidRPr="007851A7">
              <w:t>Szerokość [mm]</w:t>
            </w:r>
          </w:p>
        </w:tc>
        <w:tc>
          <w:tcPr>
            <w:tcW w:w="2689" w:type="dxa"/>
            <w:vAlign w:val="bottom"/>
          </w:tcPr>
          <w:p w14:paraId="2BB368A3" w14:textId="77777777" w:rsidR="00BE5B9D" w:rsidRPr="007851A7" w:rsidRDefault="00BE5B9D" w:rsidP="00BF4210">
            <w:pPr>
              <w:widowControl w:val="0"/>
              <w:adjustRightInd w:val="0"/>
              <w:jc w:val="both"/>
              <w:textAlignment w:val="baseline"/>
              <w:rPr>
                <w:sz w:val="24"/>
                <w:szCs w:val="24"/>
              </w:rPr>
            </w:pPr>
            <w:r w:rsidRPr="007851A7">
              <w:t>500-780</w:t>
            </w:r>
          </w:p>
        </w:tc>
      </w:tr>
      <w:tr w:rsidR="007851A7" w:rsidRPr="007851A7" w14:paraId="071F1674" w14:textId="77777777" w:rsidTr="00BF4210">
        <w:trPr>
          <w:jc w:val="center"/>
        </w:trPr>
        <w:tc>
          <w:tcPr>
            <w:tcW w:w="846" w:type="dxa"/>
          </w:tcPr>
          <w:p w14:paraId="7E5F008E" w14:textId="77777777" w:rsidR="00BE5B9D" w:rsidRPr="007851A7" w:rsidRDefault="00BE5B9D" w:rsidP="00BF4210">
            <w:pPr>
              <w:widowControl w:val="0"/>
              <w:adjustRightInd w:val="0"/>
              <w:spacing w:line="360" w:lineRule="atLeast"/>
              <w:ind w:left="720"/>
              <w:jc w:val="both"/>
              <w:textAlignment w:val="baseline"/>
            </w:pPr>
          </w:p>
        </w:tc>
        <w:tc>
          <w:tcPr>
            <w:tcW w:w="4825" w:type="dxa"/>
            <w:vAlign w:val="bottom"/>
          </w:tcPr>
          <w:p w14:paraId="5ADF883B" w14:textId="30E5E3C0" w:rsidR="00BE5B9D" w:rsidRPr="007851A7" w:rsidRDefault="00BE5B9D" w:rsidP="00BF4210">
            <w:pPr>
              <w:widowControl w:val="0"/>
              <w:numPr>
                <w:ilvl w:val="0"/>
                <w:numId w:val="77"/>
              </w:numPr>
              <w:adjustRightInd w:val="0"/>
              <w:spacing w:line="360" w:lineRule="atLeast"/>
              <w:jc w:val="both"/>
              <w:textAlignment w:val="baseline"/>
            </w:pPr>
            <w:r w:rsidRPr="007851A7">
              <w:t>Wysokość [mm]</w:t>
            </w:r>
          </w:p>
        </w:tc>
        <w:tc>
          <w:tcPr>
            <w:tcW w:w="2689" w:type="dxa"/>
            <w:vAlign w:val="bottom"/>
          </w:tcPr>
          <w:p w14:paraId="4C7A33B9" w14:textId="77777777" w:rsidR="00BE5B9D" w:rsidRPr="007851A7" w:rsidRDefault="00BE5B9D" w:rsidP="00BF4210">
            <w:pPr>
              <w:widowControl w:val="0"/>
              <w:adjustRightInd w:val="0"/>
              <w:jc w:val="both"/>
              <w:textAlignment w:val="baseline"/>
              <w:rPr>
                <w:sz w:val="24"/>
                <w:szCs w:val="24"/>
              </w:rPr>
            </w:pPr>
            <w:r w:rsidRPr="007851A7">
              <w:t>1100-1340</w:t>
            </w:r>
          </w:p>
        </w:tc>
      </w:tr>
      <w:tr w:rsidR="007851A7" w:rsidRPr="007851A7" w14:paraId="7943569A" w14:textId="77777777" w:rsidTr="00BF4210">
        <w:trPr>
          <w:jc w:val="center"/>
        </w:trPr>
        <w:tc>
          <w:tcPr>
            <w:tcW w:w="846" w:type="dxa"/>
          </w:tcPr>
          <w:p w14:paraId="37B52AA4" w14:textId="302CB8A3" w:rsidR="00BF4210" w:rsidRPr="007851A7" w:rsidRDefault="00BF4210" w:rsidP="00BF4210">
            <w:pPr>
              <w:widowControl w:val="0"/>
              <w:adjustRightInd w:val="0"/>
              <w:ind w:left="360"/>
              <w:jc w:val="both"/>
              <w:textAlignment w:val="baseline"/>
            </w:pPr>
          </w:p>
        </w:tc>
        <w:tc>
          <w:tcPr>
            <w:tcW w:w="4825" w:type="dxa"/>
            <w:vAlign w:val="bottom"/>
          </w:tcPr>
          <w:p w14:paraId="2FB7141A" w14:textId="6193A13A" w:rsidR="00BF4210" w:rsidRPr="007851A7" w:rsidRDefault="00BF4210" w:rsidP="00BF4210">
            <w:pPr>
              <w:widowControl w:val="0"/>
              <w:adjustRightInd w:val="0"/>
              <w:jc w:val="both"/>
              <w:textAlignment w:val="baseline"/>
              <w:rPr>
                <w:sz w:val="18"/>
                <w:szCs w:val="18"/>
              </w:rPr>
            </w:pPr>
            <w:r w:rsidRPr="007851A7">
              <w:t xml:space="preserve">        Masa zespołu wiercącego [kg]</w:t>
            </w:r>
          </w:p>
        </w:tc>
        <w:tc>
          <w:tcPr>
            <w:tcW w:w="2689" w:type="dxa"/>
            <w:vAlign w:val="bottom"/>
          </w:tcPr>
          <w:p w14:paraId="1D8B04C9" w14:textId="7890B1CA" w:rsidR="00BF4210" w:rsidRPr="007851A7" w:rsidRDefault="00BF4210" w:rsidP="00BF4210">
            <w:pPr>
              <w:widowControl w:val="0"/>
              <w:adjustRightInd w:val="0"/>
              <w:jc w:val="both"/>
              <w:textAlignment w:val="baseline"/>
              <w:rPr>
                <w:sz w:val="24"/>
                <w:szCs w:val="24"/>
              </w:rPr>
            </w:pPr>
            <w:r w:rsidRPr="007851A7">
              <w:t>ok. 550-</w:t>
            </w:r>
            <w:r w:rsidR="00264E98" w:rsidRPr="007851A7">
              <w:t>700</w:t>
            </w:r>
          </w:p>
        </w:tc>
      </w:tr>
      <w:tr w:rsidR="007851A7" w:rsidRPr="007851A7" w14:paraId="17580F8D" w14:textId="77777777" w:rsidTr="00BF4210">
        <w:trPr>
          <w:jc w:val="center"/>
        </w:trPr>
        <w:tc>
          <w:tcPr>
            <w:tcW w:w="846" w:type="dxa"/>
          </w:tcPr>
          <w:p w14:paraId="58A21ED3" w14:textId="3EB41803" w:rsidR="00BF4210" w:rsidRPr="007851A7" w:rsidRDefault="00BF4210" w:rsidP="00BF4210">
            <w:pPr>
              <w:widowControl w:val="0"/>
              <w:adjustRightInd w:val="0"/>
              <w:ind w:left="360"/>
              <w:jc w:val="both"/>
              <w:textAlignment w:val="baseline"/>
            </w:pPr>
          </w:p>
        </w:tc>
        <w:tc>
          <w:tcPr>
            <w:tcW w:w="4825" w:type="dxa"/>
            <w:vAlign w:val="bottom"/>
          </w:tcPr>
          <w:p w14:paraId="275E4C01" w14:textId="3C31AC0C" w:rsidR="00BF4210" w:rsidRPr="007851A7" w:rsidRDefault="00BF4210" w:rsidP="00BF4210">
            <w:pPr>
              <w:widowControl w:val="0"/>
              <w:adjustRightInd w:val="0"/>
              <w:ind w:left="360"/>
              <w:jc w:val="both"/>
              <w:textAlignment w:val="baseline"/>
            </w:pPr>
            <w:r w:rsidRPr="007851A7">
              <w:t>Masa pulpitu sterowniczego [kg]</w:t>
            </w:r>
          </w:p>
        </w:tc>
        <w:tc>
          <w:tcPr>
            <w:tcW w:w="2689" w:type="dxa"/>
            <w:vAlign w:val="bottom"/>
          </w:tcPr>
          <w:p w14:paraId="67969827" w14:textId="77777777" w:rsidR="00BF4210" w:rsidRPr="007851A7" w:rsidRDefault="00BF4210" w:rsidP="00BF4210">
            <w:pPr>
              <w:widowControl w:val="0"/>
              <w:adjustRightInd w:val="0"/>
              <w:jc w:val="both"/>
              <w:textAlignment w:val="baseline"/>
              <w:rPr>
                <w:sz w:val="24"/>
                <w:szCs w:val="24"/>
              </w:rPr>
            </w:pPr>
            <w:r w:rsidRPr="007851A7">
              <w:t>ok.60-140</w:t>
            </w:r>
          </w:p>
        </w:tc>
      </w:tr>
      <w:tr w:rsidR="007851A7" w:rsidRPr="007851A7" w14:paraId="65B55339" w14:textId="77777777" w:rsidTr="00BF4210">
        <w:trPr>
          <w:jc w:val="center"/>
        </w:trPr>
        <w:tc>
          <w:tcPr>
            <w:tcW w:w="846" w:type="dxa"/>
          </w:tcPr>
          <w:p w14:paraId="410D70D6" w14:textId="1E09F9EB" w:rsidR="00BF4210" w:rsidRPr="007851A7" w:rsidRDefault="00BF4210" w:rsidP="00BF4210">
            <w:pPr>
              <w:widowControl w:val="0"/>
              <w:adjustRightInd w:val="0"/>
              <w:ind w:left="360"/>
              <w:jc w:val="both"/>
              <w:textAlignment w:val="baseline"/>
            </w:pPr>
          </w:p>
        </w:tc>
        <w:tc>
          <w:tcPr>
            <w:tcW w:w="4825" w:type="dxa"/>
            <w:vAlign w:val="bottom"/>
          </w:tcPr>
          <w:p w14:paraId="28593F9C" w14:textId="5E857604" w:rsidR="00BF4210" w:rsidRPr="007851A7" w:rsidRDefault="00BF4210" w:rsidP="00BF4210">
            <w:pPr>
              <w:widowControl w:val="0"/>
              <w:adjustRightInd w:val="0"/>
              <w:ind w:left="360"/>
              <w:jc w:val="both"/>
              <w:textAlignment w:val="baseline"/>
            </w:pPr>
            <w:r w:rsidRPr="007851A7">
              <w:t>Masa całkowita [kg]</w:t>
            </w:r>
          </w:p>
        </w:tc>
        <w:tc>
          <w:tcPr>
            <w:tcW w:w="2689" w:type="dxa"/>
            <w:vAlign w:val="bottom"/>
          </w:tcPr>
          <w:p w14:paraId="02E9FDAC" w14:textId="080B1BD3" w:rsidR="00BF4210" w:rsidRPr="007851A7" w:rsidRDefault="00BF4210" w:rsidP="00BF4210">
            <w:pPr>
              <w:widowControl w:val="0"/>
              <w:adjustRightInd w:val="0"/>
              <w:jc w:val="both"/>
              <w:textAlignment w:val="baseline"/>
              <w:rPr>
                <w:sz w:val="24"/>
                <w:szCs w:val="24"/>
              </w:rPr>
            </w:pPr>
            <w:r w:rsidRPr="007851A7">
              <w:t>ok. 600-</w:t>
            </w:r>
            <w:r w:rsidR="00264E98" w:rsidRPr="007851A7">
              <w:t>1200</w:t>
            </w:r>
          </w:p>
        </w:tc>
      </w:tr>
    </w:tbl>
    <w:p w14:paraId="16AFD824" w14:textId="6918BC3D" w:rsidR="00C00788" w:rsidRPr="007851A7" w:rsidRDefault="00C00788" w:rsidP="00C00788">
      <w:pPr>
        <w:widowControl w:val="0"/>
        <w:adjustRightInd w:val="0"/>
        <w:ind w:left="709"/>
        <w:contextualSpacing/>
        <w:textAlignment w:val="baseline"/>
        <w:rPr>
          <w:b/>
          <w:i/>
          <w:iCs/>
          <w:sz w:val="24"/>
          <w:szCs w:val="24"/>
          <w:lang w:val="cs-CZ"/>
        </w:rPr>
      </w:pPr>
    </w:p>
    <w:p w14:paraId="73039007" w14:textId="77777777" w:rsidR="00C00788" w:rsidRPr="007851A7" w:rsidRDefault="00C00788">
      <w:pPr>
        <w:pStyle w:val="Akapitzlist"/>
        <w:keepNext/>
        <w:numPr>
          <w:ilvl w:val="1"/>
          <w:numId w:val="62"/>
        </w:numPr>
        <w:spacing w:after="60"/>
        <w:outlineLvl w:val="0"/>
        <w:rPr>
          <w:bCs/>
          <w:kern w:val="32"/>
          <w:sz w:val="22"/>
          <w:szCs w:val="22"/>
          <w:lang w:eastAsia="x-none"/>
        </w:rPr>
      </w:pPr>
      <w:r w:rsidRPr="007851A7">
        <w:rPr>
          <w:b/>
          <w:bCs/>
          <w:kern w:val="32"/>
          <w:sz w:val="22"/>
          <w:szCs w:val="22"/>
          <w:lang w:eastAsia="x-none"/>
        </w:rPr>
        <w:t>Wymagane dokumenty, które należy dostarczyć wraz z przedmiotem zamówienia</w:t>
      </w:r>
      <w:r w:rsidRPr="007851A7">
        <w:rPr>
          <w:bCs/>
          <w:i/>
          <w:kern w:val="32"/>
          <w:sz w:val="22"/>
          <w:szCs w:val="22"/>
          <w:lang w:eastAsia="x-none"/>
        </w:rPr>
        <w:t>:</w:t>
      </w:r>
    </w:p>
    <w:p w14:paraId="6AB94A29" w14:textId="77777777" w:rsidR="00C00788" w:rsidRPr="007851A7" w:rsidRDefault="00C00788" w:rsidP="00C00788">
      <w:pPr>
        <w:pStyle w:val="Akapitzlist"/>
        <w:keepNext/>
        <w:spacing w:after="60" w:line="360" w:lineRule="atLeast"/>
        <w:outlineLvl w:val="0"/>
        <w:rPr>
          <w:bCs/>
          <w:kern w:val="32"/>
          <w:sz w:val="22"/>
          <w:szCs w:val="22"/>
          <w:lang w:eastAsia="x-none"/>
        </w:rPr>
      </w:pPr>
      <w:r w:rsidRPr="007851A7">
        <w:rPr>
          <w:bCs/>
          <w:kern w:val="32"/>
          <w:sz w:val="22"/>
          <w:szCs w:val="22"/>
          <w:lang w:eastAsia="x-none"/>
        </w:rPr>
        <w:t>Przy dostawie:</w:t>
      </w:r>
    </w:p>
    <w:p w14:paraId="615EFD34" w14:textId="77777777" w:rsidR="00C00788" w:rsidRPr="007851A7" w:rsidRDefault="00C00788">
      <w:pPr>
        <w:pStyle w:val="Akapitzlist"/>
        <w:keepNext/>
        <w:numPr>
          <w:ilvl w:val="1"/>
          <w:numId w:val="70"/>
        </w:numPr>
        <w:spacing w:after="60" w:line="360" w:lineRule="atLeast"/>
        <w:outlineLvl w:val="0"/>
        <w:rPr>
          <w:bCs/>
          <w:kern w:val="32"/>
          <w:sz w:val="22"/>
          <w:szCs w:val="22"/>
          <w:lang w:eastAsia="x-none"/>
        </w:rPr>
      </w:pPr>
      <w:r w:rsidRPr="007851A7">
        <w:rPr>
          <w:bCs/>
          <w:kern w:val="32"/>
          <w:sz w:val="22"/>
          <w:szCs w:val="22"/>
          <w:lang w:eastAsia="x-none"/>
        </w:rPr>
        <w:t>Deklaracje zgodności WE lub certyfikat badania WE,</w:t>
      </w:r>
    </w:p>
    <w:p w14:paraId="1424ACD4" w14:textId="77777777" w:rsidR="00C00788" w:rsidRPr="007851A7" w:rsidRDefault="00C00788">
      <w:pPr>
        <w:pStyle w:val="Akapitzlist"/>
        <w:keepNext/>
        <w:numPr>
          <w:ilvl w:val="1"/>
          <w:numId w:val="70"/>
        </w:numPr>
        <w:spacing w:after="60" w:line="360" w:lineRule="atLeast"/>
        <w:outlineLvl w:val="0"/>
        <w:rPr>
          <w:bCs/>
          <w:kern w:val="32"/>
          <w:sz w:val="22"/>
          <w:szCs w:val="22"/>
          <w:lang w:eastAsia="x-none"/>
        </w:rPr>
      </w:pPr>
      <w:r w:rsidRPr="007851A7">
        <w:rPr>
          <w:bCs/>
          <w:kern w:val="32"/>
          <w:sz w:val="22"/>
          <w:szCs w:val="22"/>
          <w:lang w:eastAsia="x-none"/>
        </w:rPr>
        <w:t>Świadectwo jakości,</w:t>
      </w:r>
    </w:p>
    <w:p w14:paraId="5E06FAEF" w14:textId="77777777" w:rsidR="00C00788" w:rsidRPr="007851A7" w:rsidRDefault="00C00788">
      <w:pPr>
        <w:pStyle w:val="Akapitzlist"/>
        <w:keepNext/>
        <w:numPr>
          <w:ilvl w:val="1"/>
          <w:numId w:val="70"/>
        </w:numPr>
        <w:spacing w:after="60" w:line="360" w:lineRule="atLeast"/>
        <w:outlineLvl w:val="0"/>
        <w:rPr>
          <w:bCs/>
          <w:kern w:val="32"/>
          <w:sz w:val="22"/>
          <w:szCs w:val="22"/>
          <w:lang w:eastAsia="x-none"/>
        </w:rPr>
      </w:pPr>
      <w:r w:rsidRPr="007851A7">
        <w:rPr>
          <w:bCs/>
          <w:kern w:val="32"/>
          <w:sz w:val="22"/>
          <w:szCs w:val="22"/>
          <w:lang w:eastAsia="x-none"/>
        </w:rPr>
        <w:t>Karta gwarancyjna ze szczegółowymi warunkami gwarancji,</w:t>
      </w:r>
    </w:p>
    <w:p w14:paraId="4CD58C53" w14:textId="77777777" w:rsidR="00C00788" w:rsidRPr="007851A7" w:rsidRDefault="00C00788">
      <w:pPr>
        <w:pStyle w:val="Akapitzlist"/>
        <w:keepNext/>
        <w:numPr>
          <w:ilvl w:val="1"/>
          <w:numId w:val="70"/>
        </w:numPr>
        <w:spacing w:after="60" w:line="360" w:lineRule="atLeast"/>
        <w:outlineLvl w:val="0"/>
        <w:rPr>
          <w:bCs/>
          <w:kern w:val="32"/>
          <w:sz w:val="22"/>
          <w:szCs w:val="22"/>
          <w:lang w:eastAsia="x-none"/>
        </w:rPr>
      </w:pPr>
      <w:r w:rsidRPr="007851A7">
        <w:rPr>
          <w:bCs/>
          <w:kern w:val="32"/>
          <w:sz w:val="22"/>
          <w:szCs w:val="22"/>
          <w:lang w:eastAsia="x-none"/>
        </w:rPr>
        <w:t>Katalog części zamiennych,</w:t>
      </w:r>
    </w:p>
    <w:p w14:paraId="37751C67" w14:textId="77777777" w:rsidR="00C00788" w:rsidRPr="007851A7" w:rsidRDefault="00C00788">
      <w:pPr>
        <w:pStyle w:val="Akapitzlist"/>
        <w:keepNext/>
        <w:numPr>
          <w:ilvl w:val="1"/>
          <w:numId w:val="70"/>
        </w:numPr>
        <w:spacing w:after="60" w:line="360" w:lineRule="atLeast"/>
        <w:outlineLvl w:val="0"/>
        <w:rPr>
          <w:bCs/>
          <w:kern w:val="32"/>
          <w:sz w:val="22"/>
          <w:szCs w:val="22"/>
          <w:lang w:eastAsia="x-none"/>
        </w:rPr>
      </w:pPr>
      <w:r w:rsidRPr="007851A7">
        <w:rPr>
          <w:bCs/>
          <w:kern w:val="32"/>
          <w:sz w:val="22"/>
          <w:szCs w:val="22"/>
          <w:lang w:eastAsia="x-none"/>
        </w:rPr>
        <w:t>Wykaz kompletności dostaw,</w:t>
      </w:r>
    </w:p>
    <w:p w14:paraId="22CF6380" w14:textId="77777777" w:rsidR="00C00788" w:rsidRPr="007851A7" w:rsidRDefault="00C00788">
      <w:pPr>
        <w:pStyle w:val="Akapitzlist"/>
        <w:keepNext/>
        <w:numPr>
          <w:ilvl w:val="1"/>
          <w:numId w:val="70"/>
        </w:numPr>
        <w:spacing w:after="60" w:line="360" w:lineRule="atLeast"/>
        <w:outlineLvl w:val="0"/>
        <w:rPr>
          <w:bCs/>
          <w:kern w:val="32"/>
          <w:sz w:val="22"/>
          <w:szCs w:val="22"/>
          <w:lang w:eastAsia="x-none"/>
        </w:rPr>
      </w:pPr>
      <w:r w:rsidRPr="007851A7">
        <w:rPr>
          <w:bCs/>
          <w:kern w:val="32"/>
          <w:sz w:val="22"/>
          <w:szCs w:val="22"/>
          <w:lang w:eastAsia="x-none"/>
        </w:rPr>
        <w:t>Dokumentację techniczną lub Instrukcję obsługi (w języku polskim; w wersji papierowej i na nośniku CD) – w rozumieniu dyrektywy 98/37/EWG i 94/09/EWG – (dla urządzeń posiadających deklarację zgodności WE) zawierające miedzy innymi:</w:t>
      </w:r>
    </w:p>
    <w:p w14:paraId="0928F54D" w14:textId="77777777" w:rsidR="00C00788" w:rsidRPr="007851A7" w:rsidRDefault="00C00788" w:rsidP="00C00788">
      <w:pPr>
        <w:pStyle w:val="Akapitzlist"/>
        <w:keepNext/>
        <w:spacing w:after="60" w:line="360" w:lineRule="atLeast"/>
        <w:ind w:left="1440"/>
        <w:outlineLvl w:val="0"/>
        <w:rPr>
          <w:bCs/>
          <w:iCs/>
          <w:kern w:val="32"/>
          <w:sz w:val="22"/>
          <w:szCs w:val="22"/>
          <w:lang w:eastAsia="x-none"/>
        </w:rPr>
      </w:pPr>
      <w:r w:rsidRPr="007851A7">
        <w:rPr>
          <w:bCs/>
          <w:iCs/>
          <w:kern w:val="32"/>
          <w:sz w:val="22"/>
          <w:szCs w:val="22"/>
          <w:lang w:eastAsia="x-none"/>
        </w:rPr>
        <w:t>- charakterystyki techniczne,</w:t>
      </w:r>
    </w:p>
    <w:p w14:paraId="03574F9C" w14:textId="77777777" w:rsidR="00C00788" w:rsidRPr="007851A7" w:rsidRDefault="00C00788" w:rsidP="00C00788">
      <w:pPr>
        <w:pStyle w:val="Akapitzlist"/>
        <w:keepNext/>
        <w:spacing w:after="60" w:line="360" w:lineRule="atLeast"/>
        <w:ind w:left="1440"/>
        <w:outlineLvl w:val="0"/>
        <w:rPr>
          <w:bCs/>
          <w:iCs/>
          <w:kern w:val="32"/>
          <w:sz w:val="22"/>
          <w:szCs w:val="22"/>
          <w:lang w:eastAsia="x-none"/>
        </w:rPr>
      </w:pPr>
      <w:r w:rsidRPr="007851A7">
        <w:rPr>
          <w:bCs/>
          <w:iCs/>
          <w:kern w:val="32"/>
          <w:sz w:val="22"/>
          <w:szCs w:val="22"/>
          <w:lang w:eastAsia="x-none"/>
        </w:rPr>
        <w:t>- opisy budowy działania,</w:t>
      </w:r>
    </w:p>
    <w:p w14:paraId="4795D5D5" w14:textId="77777777" w:rsidR="00C00788" w:rsidRPr="007851A7" w:rsidRDefault="00C00788" w:rsidP="00C00788">
      <w:pPr>
        <w:pStyle w:val="Akapitzlist"/>
        <w:keepNext/>
        <w:spacing w:after="60" w:line="360" w:lineRule="atLeast"/>
        <w:ind w:left="1440"/>
        <w:outlineLvl w:val="0"/>
        <w:rPr>
          <w:bCs/>
          <w:iCs/>
          <w:kern w:val="32"/>
          <w:sz w:val="22"/>
          <w:szCs w:val="22"/>
          <w:lang w:eastAsia="x-none"/>
        </w:rPr>
      </w:pPr>
      <w:r w:rsidRPr="007851A7">
        <w:rPr>
          <w:bCs/>
          <w:iCs/>
          <w:kern w:val="32"/>
          <w:sz w:val="22"/>
          <w:szCs w:val="22"/>
          <w:lang w:eastAsia="x-none"/>
        </w:rPr>
        <w:t>- schematy elektryczne,</w:t>
      </w:r>
    </w:p>
    <w:p w14:paraId="5A393521" w14:textId="77777777" w:rsidR="00C00788" w:rsidRPr="007851A7" w:rsidRDefault="00C00788">
      <w:pPr>
        <w:pStyle w:val="Akapitzlist"/>
        <w:keepNext/>
        <w:numPr>
          <w:ilvl w:val="1"/>
          <w:numId w:val="70"/>
        </w:numPr>
        <w:spacing w:after="60" w:line="360" w:lineRule="atLeast"/>
        <w:outlineLvl w:val="0"/>
        <w:rPr>
          <w:bCs/>
          <w:kern w:val="32"/>
          <w:sz w:val="22"/>
          <w:szCs w:val="22"/>
          <w:lang w:eastAsia="x-none"/>
        </w:rPr>
      </w:pPr>
      <w:r w:rsidRPr="007851A7">
        <w:rPr>
          <w:bCs/>
          <w:kern w:val="32"/>
          <w:sz w:val="22"/>
          <w:szCs w:val="22"/>
          <w:lang w:eastAsia="x-none"/>
        </w:rPr>
        <w:t>Dowód dostawy do magazynu WZ,</w:t>
      </w:r>
    </w:p>
    <w:p w14:paraId="5FB80A47" w14:textId="77777777" w:rsidR="00C00788" w:rsidRPr="007851A7" w:rsidRDefault="00C00788">
      <w:pPr>
        <w:pStyle w:val="Akapitzlist"/>
        <w:keepNext/>
        <w:numPr>
          <w:ilvl w:val="1"/>
          <w:numId w:val="70"/>
        </w:numPr>
        <w:spacing w:after="60" w:line="360" w:lineRule="atLeast"/>
        <w:outlineLvl w:val="0"/>
        <w:rPr>
          <w:bCs/>
          <w:kern w:val="32"/>
          <w:sz w:val="22"/>
          <w:szCs w:val="22"/>
          <w:lang w:eastAsia="x-none"/>
        </w:rPr>
      </w:pPr>
      <w:r w:rsidRPr="007851A7">
        <w:rPr>
          <w:bCs/>
          <w:kern w:val="32"/>
          <w:sz w:val="22"/>
          <w:szCs w:val="22"/>
          <w:lang w:eastAsia="x-none"/>
        </w:rPr>
        <w:t>Protokół odbioru dostawy.</w:t>
      </w:r>
    </w:p>
    <w:p w14:paraId="326F3716" w14:textId="77777777" w:rsidR="00C00788" w:rsidRPr="007851A7" w:rsidRDefault="00C00788" w:rsidP="00C00788">
      <w:pPr>
        <w:keepNext/>
        <w:spacing w:after="60"/>
        <w:outlineLvl w:val="0"/>
        <w:rPr>
          <w:bCs/>
          <w:kern w:val="32"/>
          <w:sz w:val="22"/>
          <w:szCs w:val="22"/>
          <w:lang w:eastAsia="x-none"/>
        </w:rPr>
      </w:pPr>
      <w:r w:rsidRPr="007851A7">
        <w:rPr>
          <w:bCs/>
          <w:kern w:val="32"/>
          <w:sz w:val="22"/>
          <w:szCs w:val="22"/>
          <w:lang w:eastAsia="x-none"/>
        </w:rPr>
        <w:t xml:space="preserve">Wszystkie wyżej wymienione dokumenty musza być dostarczone w języku polskim </w:t>
      </w:r>
      <w:r w:rsidRPr="007851A7">
        <w:rPr>
          <w:bCs/>
          <w:kern w:val="32"/>
          <w:sz w:val="22"/>
          <w:szCs w:val="22"/>
          <w:lang w:eastAsia="x-none"/>
        </w:rPr>
        <w:br/>
        <w:t>i przedstawione w formie oryginału lub kserokopii poświadczonej przez Wykonawcę za zgodność z oryginałem.</w:t>
      </w:r>
    </w:p>
    <w:p w14:paraId="6FA1130B" w14:textId="77777777" w:rsidR="00C00788" w:rsidRPr="007851A7" w:rsidRDefault="00C00788">
      <w:pPr>
        <w:pStyle w:val="Akapitzlist"/>
        <w:numPr>
          <w:ilvl w:val="1"/>
          <w:numId w:val="62"/>
        </w:numPr>
        <w:rPr>
          <w:b/>
          <w:kern w:val="32"/>
          <w:sz w:val="22"/>
          <w:szCs w:val="22"/>
          <w:lang w:val="x-none" w:eastAsia="x-none"/>
        </w:rPr>
      </w:pPr>
      <w:r w:rsidRPr="007851A7">
        <w:rPr>
          <w:b/>
          <w:kern w:val="32"/>
          <w:sz w:val="22"/>
          <w:szCs w:val="22"/>
          <w:lang w:val="x-none" w:eastAsia="x-none"/>
        </w:rPr>
        <w:t xml:space="preserve"> Informacje dodatkowe:</w:t>
      </w:r>
    </w:p>
    <w:p w14:paraId="116474DA" w14:textId="77777777" w:rsidR="00C00788" w:rsidRPr="007851A7" w:rsidRDefault="00C00788" w:rsidP="00C00788">
      <w:pPr>
        <w:pStyle w:val="Akapitzlist"/>
        <w:ind w:left="1080"/>
        <w:rPr>
          <w:b/>
          <w:kern w:val="32"/>
          <w:sz w:val="22"/>
          <w:szCs w:val="22"/>
          <w:lang w:val="x-none" w:eastAsia="x-none"/>
        </w:rPr>
      </w:pPr>
      <w:r w:rsidRPr="007851A7">
        <w:rPr>
          <w:bCs/>
          <w:kern w:val="32"/>
          <w:sz w:val="22"/>
          <w:szCs w:val="22"/>
          <w:lang w:val="x-none" w:eastAsia="x-none"/>
        </w:rPr>
        <w:t xml:space="preserve">a) </w:t>
      </w:r>
      <w:r w:rsidRPr="007851A7">
        <w:rPr>
          <w:b/>
          <w:kern w:val="32"/>
          <w:sz w:val="22"/>
          <w:szCs w:val="22"/>
          <w:lang w:val="x-none" w:eastAsia="x-none"/>
        </w:rPr>
        <w:t>W celu potwierdzenia, że oferowane dostawy odpowiadają wymaganiom określonym w Załączniku nr 1 do SWZ, Zamawiający wymaga złożenia od najkorzystniejszego Wykonawcy (po aukcji elektronicznej):</w:t>
      </w:r>
    </w:p>
    <w:p w14:paraId="55E37961" w14:textId="77777777" w:rsidR="00C00788" w:rsidRPr="007851A7"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7851A7">
        <w:rPr>
          <w:bCs/>
          <w:kern w:val="32"/>
          <w:sz w:val="22"/>
          <w:szCs w:val="22"/>
          <w:lang w:eastAsia="x-none"/>
        </w:rPr>
        <w:t>a) Wzór deklaracji zgodności WE lub kopie certyfikatów badania typu WE,</w:t>
      </w:r>
    </w:p>
    <w:p w14:paraId="12B46232" w14:textId="77777777" w:rsidR="00C00788" w:rsidRPr="007851A7"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7851A7">
        <w:rPr>
          <w:bCs/>
          <w:kern w:val="32"/>
          <w:sz w:val="22"/>
          <w:szCs w:val="22"/>
          <w:lang w:eastAsia="x-none"/>
        </w:rPr>
        <w:t>b) Wzór świadectwa jakości,</w:t>
      </w:r>
    </w:p>
    <w:p w14:paraId="2D27D77B" w14:textId="77777777" w:rsidR="00C00788" w:rsidRPr="007851A7"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7851A7">
        <w:rPr>
          <w:bCs/>
          <w:kern w:val="32"/>
          <w:sz w:val="22"/>
          <w:szCs w:val="22"/>
          <w:lang w:eastAsia="x-none"/>
        </w:rPr>
        <w:t>c) Wzór karty gwarancyjnej ze szczegółowymi warunkami gwarancji,</w:t>
      </w:r>
    </w:p>
    <w:p w14:paraId="6C824FD0" w14:textId="77777777" w:rsidR="00C00788" w:rsidRPr="007851A7"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7851A7">
        <w:rPr>
          <w:bCs/>
          <w:kern w:val="32"/>
          <w:sz w:val="22"/>
          <w:szCs w:val="22"/>
          <w:lang w:eastAsia="x-none"/>
        </w:rPr>
        <w:t xml:space="preserve">d) Wypisy z dokumentacji technicznych lub wypisy z – w rozumieniu dyrektywy 98/37/EWG i 94/09/EWG – (dla urządzeń posiadających deklarację zgodności WE) </w:t>
      </w:r>
      <w:r w:rsidRPr="007851A7">
        <w:rPr>
          <w:bCs/>
          <w:kern w:val="32"/>
          <w:sz w:val="22"/>
          <w:szCs w:val="22"/>
          <w:lang w:eastAsia="x-none"/>
        </w:rPr>
        <w:lastRenderedPageBreak/>
        <w:t>zawierające między innymi:</w:t>
      </w:r>
    </w:p>
    <w:p w14:paraId="5E3CDF5D" w14:textId="77777777" w:rsidR="00C00788" w:rsidRPr="007851A7" w:rsidRDefault="00C00788"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sidRPr="007851A7">
        <w:rPr>
          <w:bCs/>
          <w:kern w:val="32"/>
          <w:sz w:val="22"/>
          <w:szCs w:val="22"/>
          <w:lang w:eastAsia="x-none"/>
        </w:rPr>
        <w:t>- charakterystyki techniczne,</w:t>
      </w:r>
    </w:p>
    <w:p w14:paraId="0F9BA0F2" w14:textId="2A8BF177" w:rsidR="00C00788" w:rsidRPr="007851A7" w:rsidRDefault="00C00788" w:rsidP="007851A7">
      <w:pPr>
        <w:pStyle w:val="Akapitzlist"/>
        <w:keepNext/>
        <w:widowControl w:val="0"/>
        <w:adjustRightInd w:val="0"/>
        <w:spacing w:after="60" w:line="360" w:lineRule="atLeast"/>
        <w:ind w:left="1080"/>
        <w:textAlignment w:val="baseline"/>
        <w:outlineLvl w:val="0"/>
        <w:rPr>
          <w:bCs/>
          <w:kern w:val="32"/>
          <w:sz w:val="22"/>
          <w:szCs w:val="22"/>
          <w:lang w:eastAsia="x-none"/>
        </w:rPr>
      </w:pPr>
      <w:r w:rsidRPr="007851A7">
        <w:rPr>
          <w:bCs/>
          <w:kern w:val="32"/>
          <w:sz w:val="22"/>
          <w:szCs w:val="22"/>
          <w:lang w:eastAsia="x-none"/>
        </w:rPr>
        <w:t>- opisy budowy i działania,</w:t>
      </w:r>
    </w:p>
    <w:p w14:paraId="38D67A57" w14:textId="77777777" w:rsidR="002C3CBF" w:rsidRDefault="002C3CBF"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e</w:t>
      </w:r>
      <w:r w:rsidR="00C00788" w:rsidRPr="007851A7">
        <w:rPr>
          <w:bCs/>
          <w:kern w:val="32"/>
          <w:sz w:val="22"/>
          <w:szCs w:val="22"/>
          <w:lang w:eastAsia="x-none"/>
        </w:rPr>
        <w:t>) Wykaz spełnienia istotnych dla Zamawiającego parametrów techniczno-użytkowych</w:t>
      </w:r>
      <w:r>
        <w:rPr>
          <w:bCs/>
          <w:kern w:val="32"/>
          <w:sz w:val="22"/>
          <w:szCs w:val="22"/>
          <w:lang w:eastAsia="x-none"/>
        </w:rPr>
        <w:t xml:space="preserve"> -              </w:t>
      </w:r>
    </w:p>
    <w:p w14:paraId="607A13DE" w14:textId="0C41C488" w:rsidR="00C00788" w:rsidRPr="007851A7" w:rsidRDefault="002C3CBF" w:rsidP="00C00788">
      <w:pPr>
        <w:pStyle w:val="Akapitzlist"/>
        <w:keepNext/>
        <w:widowControl w:val="0"/>
        <w:adjustRightInd w:val="0"/>
        <w:spacing w:after="60" w:line="360" w:lineRule="atLeast"/>
        <w:ind w:left="1080"/>
        <w:textAlignment w:val="baseline"/>
        <w:outlineLvl w:val="0"/>
        <w:rPr>
          <w:bCs/>
          <w:kern w:val="32"/>
          <w:sz w:val="22"/>
          <w:szCs w:val="22"/>
          <w:lang w:eastAsia="x-none"/>
        </w:rPr>
      </w:pPr>
      <w:r>
        <w:rPr>
          <w:bCs/>
          <w:kern w:val="32"/>
          <w:sz w:val="22"/>
          <w:szCs w:val="22"/>
          <w:lang w:eastAsia="x-none"/>
        </w:rPr>
        <w:t xml:space="preserve">     Załącznik nr 2a</w:t>
      </w:r>
      <w:r w:rsidR="00C00788" w:rsidRPr="007851A7">
        <w:rPr>
          <w:bCs/>
          <w:kern w:val="32"/>
          <w:sz w:val="22"/>
          <w:szCs w:val="22"/>
          <w:lang w:eastAsia="x-none"/>
        </w:rPr>
        <w:t>,</w:t>
      </w:r>
    </w:p>
    <w:p w14:paraId="46590F14" w14:textId="57B9596C" w:rsidR="00C00788" w:rsidRPr="002C3CBF" w:rsidRDefault="00C00788" w:rsidP="002C3CBF">
      <w:pPr>
        <w:keepNext/>
        <w:widowControl w:val="0"/>
        <w:adjustRightInd w:val="0"/>
        <w:spacing w:after="60" w:line="360" w:lineRule="atLeast"/>
        <w:textAlignment w:val="baseline"/>
        <w:outlineLvl w:val="0"/>
        <w:rPr>
          <w:bCs/>
          <w:kern w:val="32"/>
          <w:sz w:val="22"/>
          <w:szCs w:val="22"/>
          <w:lang w:val="x-none" w:eastAsia="x-none"/>
        </w:rPr>
      </w:pPr>
    </w:p>
    <w:p w14:paraId="61A44D87" w14:textId="77777777" w:rsidR="00C00788" w:rsidRDefault="00C00788" w:rsidP="00C00788">
      <w:pPr>
        <w:keepNext/>
        <w:widowControl w:val="0"/>
        <w:adjustRightInd w:val="0"/>
        <w:spacing w:after="60" w:line="360" w:lineRule="atLeast"/>
        <w:jc w:val="center"/>
        <w:textAlignment w:val="baseline"/>
        <w:outlineLvl w:val="0"/>
        <w:rPr>
          <w:bCs/>
          <w:kern w:val="32"/>
          <w:sz w:val="22"/>
          <w:szCs w:val="22"/>
          <w:lang w:val="x-none" w:eastAsia="x-none"/>
        </w:rPr>
      </w:pPr>
    </w:p>
    <w:p w14:paraId="773F1705" w14:textId="77777777" w:rsidR="00C00788" w:rsidRDefault="00C00788" w:rsidP="00C00788">
      <w:pPr>
        <w:spacing w:after="160" w:line="259" w:lineRule="auto"/>
        <w:rPr>
          <w:bCs/>
          <w:kern w:val="32"/>
          <w:sz w:val="22"/>
          <w:szCs w:val="22"/>
          <w:lang w:val="x-none" w:eastAsia="x-none"/>
        </w:rPr>
      </w:pPr>
      <w:r>
        <w:rPr>
          <w:bCs/>
          <w:kern w:val="32"/>
          <w:sz w:val="22"/>
          <w:szCs w:val="22"/>
          <w:lang w:val="x-none" w:eastAsia="x-none"/>
        </w:rPr>
        <w:br w:type="page"/>
      </w:r>
    </w:p>
    <w:p w14:paraId="4A6318FF" w14:textId="77777777" w:rsidR="00C00788" w:rsidRPr="00D130FF" w:rsidRDefault="00C00788" w:rsidP="00C00788">
      <w:pPr>
        <w:keepNext/>
        <w:widowControl w:val="0"/>
        <w:adjustRightInd w:val="0"/>
        <w:spacing w:after="60" w:line="360" w:lineRule="atLeast"/>
        <w:jc w:val="center"/>
        <w:textAlignment w:val="baseline"/>
        <w:outlineLvl w:val="0"/>
        <w:rPr>
          <w:bCs/>
          <w:kern w:val="32"/>
          <w:sz w:val="22"/>
          <w:szCs w:val="22"/>
          <w:lang w:val="x-none" w:eastAsia="x-none"/>
        </w:rPr>
      </w:pPr>
      <w:r w:rsidRPr="00D130FF">
        <w:rPr>
          <w:bCs/>
          <w:kern w:val="32"/>
          <w:sz w:val="22"/>
          <w:szCs w:val="22"/>
          <w:lang w:val="x-none" w:eastAsia="x-none"/>
        </w:rPr>
        <w:lastRenderedPageBreak/>
        <w:t>POZOSTAŁE USTALENIA:</w:t>
      </w:r>
    </w:p>
    <w:p w14:paraId="6ECADD6A" w14:textId="77777777" w:rsidR="00A278AB" w:rsidRPr="00A278AB" w:rsidRDefault="00A278AB">
      <w:pPr>
        <w:widowControl w:val="0"/>
        <w:numPr>
          <w:ilvl w:val="0"/>
          <w:numId w:val="65"/>
        </w:numPr>
        <w:adjustRightInd w:val="0"/>
        <w:spacing w:line="360" w:lineRule="atLeast"/>
        <w:ind w:left="0" w:firstLine="0"/>
        <w:contextualSpacing/>
        <w:jc w:val="both"/>
        <w:textAlignment w:val="baseline"/>
        <w:rPr>
          <w:sz w:val="22"/>
          <w:szCs w:val="22"/>
        </w:rPr>
      </w:pPr>
      <w:r w:rsidRPr="00A278AB">
        <w:rPr>
          <w:sz w:val="22"/>
          <w:szCs w:val="22"/>
        </w:rPr>
        <w:t>przedmiot zamówienia musi być zgodny ze złożona ofertą przetargową,</w:t>
      </w:r>
    </w:p>
    <w:p w14:paraId="779D14B4" w14:textId="77777777" w:rsidR="00A278AB" w:rsidRPr="00A278AB" w:rsidRDefault="00A278AB">
      <w:pPr>
        <w:widowControl w:val="0"/>
        <w:numPr>
          <w:ilvl w:val="0"/>
          <w:numId w:val="65"/>
        </w:numPr>
        <w:adjustRightInd w:val="0"/>
        <w:spacing w:line="360" w:lineRule="atLeast"/>
        <w:ind w:left="0" w:firstLine="0"/>
        <w:contextualSpacing/>
        <w:jc w:val="both"/>
        <w:textAlignment w:val="baseline"/>
        <w:rPr>
          <w:b/>
          <w:bCs/>
          <w:sz w:val="22"/>
          <w:szCs w:val="22"/>
        </w:rPr>
      </w:pPr>
      <w:r w:rsidRPr="00A278AB">
        <w:rPr>
          <w:b/>
          <w:bCs/>
          <w:sz w:val="22"/>
          <w:szCs w:val="22"/>
        </w:rPr>
        <w:t>przedmiot zamówienia musi być kompletny, gotowy do użycia bez ponoszenia dodatkowych kosztów na niezbędne wyposażenie,</w:t>
      </w:r>
    </w:p>
    <w:p w14:paraId="60303E7E" w14:textId="1A94B7A7" w:rsidR="00A278AB" w:rsidRPr="00A278AB" w:rsidRDefault="00A278AB">
      <w:pPr>
        <w:widowControl w:val="0"/>
        <w:numPr>
          <w:ilvl w:val="0"/>
          <w:numId w:val="65"/>
        </w:numPr>
        <w:adjustRightInd w:val="0"/>
        <w:spacing w:line="360" w:lineRule="atLeast"/>
        <w:ind w:left="0" w:firstLine="0"/>
        <w:contextualSpacing/>
        <w:jc w:val="both"/>
        <w:textAlignment w:val="baseline"/>
        <w:rPr>
          <w:bCs/>
          <w:sz w:val="22"/>
          <w:szCs w:val="22"/>
        </w:rPr>
      </w:pPr>
      <w:r w:rsidRPr="00A278AB">
        <w:rPr>
          <w:sz w:val="22"/>
          <w:szCs w:val="22"/>
          <w:lang w:eastAsia="ar-SA"/>
        </w:rPr>
        <w:t xml:space="preserve">czynności gwarancyjne i serwisowe będą realizowane na koszt Wykonawcy. </w:t>
      </w:r>
    </w:p>
    <w:p w14:paraId="35DA406A" w14:textId="1718F749"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 xml:space="preserve">d) </w:t>
      </w:r>
      <w:bookmarkStart w:id="98" w:name="_Hlk189821327"/>
      <w:r w:rsidR="00BF4210" w:rsidRPr="00BF4210">
        <w:rPr>
          <w:bCs/>
          <w:sz w:val="22"/>
          <w:szCs w:val="22"/>
        </w:rPr>
        <w:t xml:space="preserve">kompletna  </w:t>
      </w:r>
      <w:r w:rsidR="00BF4210" w:rsidRPr="00BF4210">
        <w:rPr>
          <w:sz w:val="22"/>
          <w:szCs w:val="22"/>
        </w:rPr>
        <w:t>wiertnic</w:t>
      </w:r>
      <w:r w:rsidR="00BF4210">
        <w:rPr>
          <w:sz w:val="22"/>
          <w:szCs w:val="22"/>
        </w:rPr>
        <w:t>a</w:t>
      </w:r>
      <w:r w:rsidR="00BF4210" w:rsidRPr="00BF4210">
        <w:rPr>
          <w:sz w:val="22"/>
          <w:szCs w:val="22"/>
        </w:rPr>
        <w:t xml:space="preserve"> drenażow</w:t>
      </w:r>
      <w:r w:rsidR="00BF4210">
        <w:rPr>
          <w:sz w:val="22"/>
          <w:szCs w:val="22"/>
        </w:rPr>
        <w:t>a</w:t>
      </w:r>
      <w:r w:rsidR="00BF4210" w:rsidRPr="00BF4210">
        <w:rPr>
          <w:sz w:val="22"/>
          <w:szCs w:val="22"/>
        </w:rPr>
        <w:t xml:space="preserve"> powietrzn</w:t>
      </w:r>
      <w:r w:rsidR="00BF4210">
        <w:rPr>
          <w:sz w:val="22"/>
          <w:szCs w:val="22"/>
        </w:rPr>
        <w:t>a</w:t>
      </w:r>
      <w:r w:rsidR="00BF4210" w:rsidRPr="00BF4210">
        <w:rPr>
          <w:sz w:val="22"/>
          <w:szCs w:val="22"/>
        </w:rPr>
        <w:t xml:space="preserve"> WDP-1C lub równoważn</w:t>
      </w:r>
      <w:r w:rsidR="00BF4210">
        <w:rPr>
          <w:sz w:val="22"/>
          <w:szCs w:val="22"/>
        </w:rPr>
        <w:t>a</w:t>
      </w:r>
      <w:bookmarkEnd w:id="98"/>
      <w:r w:rsidRPr="00A278AB">
        <w:rPr>
          <w:bCs/>
          <w:sz w:val="22"/>
          <w:szCs w:val="22"/>
        </w:rPr>
        <w:t xml:space="preserve"> mus</w:t>
      </w:r>
      <w:r w:rsidR="00BF4210">
        <w:rPr>
          <w:bCs/>
          <w:sz w:val="22"/>
          <w:szCs w:val="22"/>
        </w:rPr>
        <w:t>i</w:t>
      </w:r>
      <w:r w:rsidRPr="00A278AB">
        <w:rPr>
          <w:bCs/>
          <w:sz w:val="22"/>
          <w:szCs w:val="22"/>
        </w:rPr>
        <w:t xml:space="preserve"> być przystosowan</w:t>
      </w:r>
      <w:r w:rsidR="004D65C2">
        <w:rPr>
          <w:bCs/>
          <w:sz w:val="22"/>
          <w:szCs w:val="22"/>
        </w:rPr>
        <w:t>a</w:t>
      </w:r>
      <w:r w:rsidRPr="00A278AB">
        <w:rPr>
          <w:bCs/>
          <w:sz w:val="22"/>
          <w:szCs w:val="22"/>
        </w:rPr>
        <w:t xml:space="preserve"> do pracy w warunkach zagrożeń występujących w Oddziałach Polskiej Grupy Górniczej S.A. - mus</w:t>
      </w:r>
      <w:r w:rsidR="00BF4210">
        <w:rPr>
          <w:bCs/>
          <w:sz w:val="22"/>
          <w:szCs w:val="22"/>
        </w:rPr>
        <w:t>i</w:t>
      </w:r>
      <w:r w:rsidRPr="00A278AB">
        <w:rPr>
          <w:bCs/>
          <w:sz w:val="22"/>
          <w:szCs w:val="22"/>
        </w:rPr>
        <w:t xml:space="preserve"> spełniać wymagania dla urządzeń przeznaczonych do użytku w wyrobiskach górniczych w warunkach IV kategorii zagrożenia metanowego, w pomieszczeniach zaliczonych do stopnia „a”, „b” i „c” niebezpieczeństwa wybuchu metanu, oraz klasie „A” i „B” niebezpieczeństwa wybuchu pyłu węglowego. </w:t>
      </w:r>
    </w:p>
    <w:p w14:paraId="10E5F7C8" w14:textId="023552A9"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 xml:space="preserve">e) </w:t>
      </w:r>
      <w:r w:rsidR="00BF4210" w:rsidRPr="00BF4210">
        <w:rPr>
          <w:bCs/>
          <w:sz w:val="22"/>
          <w:szCs w:val="22"/>
        </w:rPr>
        <w:t xml:space="preserve">kompletna  </w:t>
      </w:r>
      <w:r w:rsidR="00BF4210" w:rsidRPr="00BF4210">
        <w:rPr>
          <w:sz w:val="22"/>
          <w:szCs w:val="22"/>
        </w:rPr>
        <w:t>wiertnic</w:t>
      </w:r>
      <w:r w:rsidR="00BF4210">
        <w:rPr>
          <w:sz w:val="22"/>
          <w:szCs w:val="22"/>
        </w:rPr>
        <w:t>a</w:t>
      </w:r>
      <w:r w:rsidR="00BF4210" w:rsidRPr="00BF4210">
        <w:rPr>
          <w:sz w:val="22"/>
          <w:szCs w:val="22"/>
        </w:rPr>
        <w:t xml:space="preserve"> drenażow</w:t>
      </w:r>
      <w:r w:rsidR="00BF4210">
        <w:rPr>
          <w:sz w:val="22"/>
          <w:szCs w:val="22"/>
        </w:rPr>
        <w:t>a</w:t>
      </w:r>
      <w:r w:rsidR="00BF4210" w:rsidRPr="00BF4210">
        <w:rPr>
          <w:sz w:val="22"/>
          <w:szCs w:val="22"/>
        </w:rPr>
        <w:t xml:space="preserve"> powietrzn</w:t>
      </w:r>
      <w:r w:rsidR="00BF4210">
        <w:rPr>
          <w:sz w:val="22"/>
          <w:szCs w:val="22"/>
        </w:rPr>
        <w:t>a</w:t>
      </w:r>
      <w:r w:rsidR="00BF4210" w:rsidRPr="00BF4210">
        <w:rPr>
          <w:sz w:val="22"/>
          <w:szCs w:val="22"/>
        </w:rPr>
        <w:t xml:space="preserve"> WDP-1C lub równoważn</w:t>
      </w:r>
      <w:r w:rsidR="00BF4210">
        <w:rPr>
          <w:sz w:val="22"/>
          <w:szCs w:val="22"/>
        </w:rPr>
        <w:t>a</w:t>
      </w:r>
      <w:r w:rsidRPr="00A278AB">
        <w:rPr>
          <w:bCs/>
          <w:sz w:val="22"/>
          <w:szCs w:val="22"/>
        </w:rPr>
        <w:t xml:space="preserve"> objęt</w:t>
      </w:r>
      <w:r w:rsidR="004D65C2">
        <w:rPr>
          <w:bCs/>
          <w:sz w:val="22"/>
          <w:szCs w:val="22"/>
        </w:rPr>
        <w:t>a</w:t>
      </w:r>
      <w:r w:rsidRPr="00A278AB">
        <w:rPr>
          <w:bCs/>
          <w:sz w:val="22"/>
          <w:szCs w:val="22"/>
        </w:rPr>
        <w:t xml:space="preserve"> zamówieniem mus</w:t>
      </w:r>
      <w:r w:rsidR="00BF4210">
        <w:rPr>
          <w:bCs/>
          <w:sz w:val="22"/>
          <w:szCs w:val="22"/>
        </w:rPr>
        <w:t xml:space="preserve">i </w:t>
      </w:r>
      <w:r w:rsidRPr="00A278AB">
        <w:rPr>
          <w:bCs/>
          <w:sz w:val="22"/>
          <w:szCs w:val="22"/>
        </w:rPr>
        <w:t>być wyposażon</w:t>
      </w:r>
      <w:r w:rsidR="004D65C2">
        <w:rPr>
          <w:bCs/>
          <w:sz w:val="22"/>
          <w:szCs w:val="22"/>
        </w:rPr>
        <w:t>a</w:t>
      </w:r>
      <w:r w:rsidRPr="00A278AB">
        <w:rPr>
          <w:bCs/>
          <w:sz w:val="22"/>
          <w:szCs w:val="22"/>
        </w:rPr>
        <w:t xml:space="preserve"> w zabezpieczenia zgodnie z obecnie  obowiązującymi przepisami.</w:t>
      </w:r>
    </w:p>
    <w:p w14:paraId="615F5BE4" w14:textId="77777777" w:rsidR="00A278AB" w:rsidRPr="00A278AB"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f) przedmiot dostawy musi być fabrycznie nowy, wolny od wad prawnych i nie może naruszać praw majątkowych osób trzecich.</w:t>
      </w:r>
    </w:p>
    <w:p w14:paraId="6E40B2E4" w14:textId="2255286D" w:rsidR="00C00788" w:rsidRPr="00D130FF" w:rsidRDefault="00A278AB" w:rsidP="00A278AB">
      <w:pPr>
        <w:widowControl w:val="0"/>
        <w:adjustRightInd w:val="0"/>
        <w:spacing w:line="360" w:lineRule="atLeast"/>
        <w:contextualSpacing/>
        <w:jc w:val="both"/>
        <w:textAlignment w:val="baseline"/>
        <w:rPr>
          <w:bCs/>
          <w:sz w:val="22"/>
          <w:szCs w:val="22"/>
        </w:rPr>
      </w:pPr>
      <w:r w:rsidRPr="00A278AB">
        <w:rPr>
          <w:bCs/>
          <w:sz w:val="22"/>
          <w:szCs w:val="22"/>
        </w:rPr>
        <w:t>g) dostarczane wyroby muszą być oznakowane w sposób czytelny i trwały zgodnie z wymaganiami ww. aktów prawnych, w tym znakiem zgodności CE</w:t>
      </w:r>
    </w:p>
    <w:p w14:paraId="431BD508" w14:textId="77777777" w:rsidR="00C00788" w:rsidRPr="00D130FF" w:rsidRDefault="00C00788" w:rsidP="00C00788">
      <w:pPr>
        <w:ind w:left="720"/>
        <w:contextualSpacing/>
        <w:jc w:val="both"/>
        <w:rPr>
          <w:rFonts w:eastAsia="Calibri"/>
          <w:b/>
          <w:sz w:val="24"/>
          <w:szCs w:val="24"/>
          <w:lang w:eastAsia="en-US"/>
        </w:rPr>
      </w:pPr>
    </w:p>
    <w:p w14:paraId="1DC865A8" w14:textId="77777777" w:rsidR="00C00788" w:rsidRPr="00D130FF" w:rsidRDefault="00C00788">
      <w:pPr>
        <w:widowControl w:val="0"/>
        <w:numPr>
          <w:ilvl w:val="1"/>
          <w:numId w:val="62"/>
        </w:numPr>
        <w:adjustRightInd w:val="0"/>
        <w:spacing w:before="240" w:line="276" w:lineRule="auto"/>
        <w:contextualSpacing/>
        <w:jc w:val="both"/>
        <w:textAlignment w:val="baseline"/>
        <w:rPr>
          <w:rFonts w:eastAsia="Calibri"/>
          <w:b/>
          <w:sz w:val="24"/>
          <w:szCs w:val="24"/>
          <w:lang w:eastAsia="en-US"/>
        </w:rPr>
      </w:pPr>
      <w:r w:rsidRPr="00D130FF">
        <w:rPr>
          <w:rFonts w:eastAsia="Calibri"/>
          <w:b/>
          <w:sz w:val="24"/>
          <w:szCs w:val="18"/>
          <w:lang w:eastAsia="en-US"/>
        </w:rPr>
        <w:t xml:space="preserve">Zamawiający wymaga wyposażenia dostarczonych urządzeń w elementy (transpondery) do elektronicznej identyfikacji zgodnych z poniższymi wymaganiami prawno-technicznymi. </w:t>
      </w:r>
    </w:p>
    <w:p w14:paraId="2BF09807" w14:textId="77777777" w:rsidR="00C00788" w:rsidRPr="00D130FF" w:rsidRDefault="00C00788">
      <w:pPr>
        <w:widowControl w:val="0"/>
        <w:numPr>
          <w:ilvl w:val="0"/>
          <w:numId w:val="67"/>
        </w:numPr>
        <w:adjustRightInd w:val="0"/>
        <w:spacing w:line="360" w:lineRule="atLeast"/>
        <w:ind w:left="284" w:hanging="284"/>
        <w:contextualSpacing/>
        <w:jc w:val="both"/>
        <w:textAlignment w:val="baseline"/>
        <w:rPr>
          <w:sz w:val="22"/>
          <w:szCs w:val="22"/>
        </w:rPr>
      </w:pPr>
      <w:r w:rsidRPr="00D130FF">
        <w:rPr>
          <w:sz w:val="22"/>
          <w:szCs w:val="22"/>
        </w:rPr>
        <w:t>Zabudowany transponder powinien spełniać poniższe parametry:</w:t>
      </w:r>
    </w:p>
    <w:p w14:paraId="48050EA6" w14:textId="77777777" w:rsidR="00C00788" w:rsidRPr="00D130FF" w:rsidRDefault="00C00788">
      <w:pPr>
        <w:widowControl w:val="0"/>
        <w:numPr>
          <w:ilvl w:val="0"/>
          <w:numId w:val="66"/>
        </w:numPr>
        <w:adjustRightInd w:val="0"/>
        <w:spacing w:line="360" w:lineRule="atLeast"/>
        <w:ind w:left="567" w:hanging="210"/>
        <w:contextualSpacing/>
        <w:jc w:val="both"/>
        <w:textAlignment w:val="baseline"/>
        <w:rPr>
          <w:sz w:val="22"/>
          <w:szCs w:val="22"/>
        </w:rPr>
      </w:pPr>
      <w:r w:rsidRPr="00D130FF">
        <w:rPr>
          <w:sz w:val="22"/>
          <w:szCs w:val="22"/>
        </w:rPr>
        <w:t>budowa przeciwwybuchowa,</w:t>
      </w:r>
    </w:p>
    <w:p w14:paraId="050FC270" w14:textId="77777777" w:rsidR="00C00788" w:rsidRPr="00D130FF" w:rsidRDefault="00C00788">
      <w:pPr>
        <w:widowControl w:val="0"/>
        <w:numPr>
          <w:ilvl w:val="0"/>
          <w:numId w:val="66"/>
        </w:numPr>
        <w:adjustRightInd w:val="0"/>
        <w:spacing w:line="360" w:lineRule="atLeast"/>
        <w:ind w:left="567" w:hanging="210"/>
        <w:contextualSpacing/>
        <w:jc w:val="both"/>
        <w:textAlignment w:val="baseline"/>
        <w:rPr>
          <w:sz w:val="22"/>
          <w:szCs w:val="22"/>
        </w:rPr>
      </w:pPr>
      <w:r w:rsidRPr="00D130FF">
        <w:rPr>
          <w:sz w:val="22"/>
          <w:szCs w:val="22"/>
        </w:rPr>
        <w:t>grupa, kategoria I  M1,</w:t>
      </w:r>
    </w:p>
    <w:p w14:paraId="48A2E4C8" w14:textId="77777777" w:rsidR="00C00788" w:rsidRPr="00D130FF" w:rsidRDefault="00C00788">
      <w:pPr>
        <w:widowControl w:val="0"/>
        <w:numPr>
          <w:ilvl w:val="0"/>
          <w:numId w:val="66"/>
        </w:numPr>
        <w:adjustRightInd w:val="0"/>
        <w:spacing w:line="360" w:lineRule="atLeast"/>
        <w:ind w:left="567" w:hanging="210"/>
        <w:contextualSpacing/>
        <w:jc w:val="both"/>
        <w:textAlignment w:val="baseline"/>
        <w:rPr>
          <w:sz w:val="22"/>
          <w:szCs w:val="22"/>
        </w:rPr>
      </w:pPr>
      <w:r w:rsidRPr="00D130FF">
        <w:rPr>
          <w:sz w:val="22"/>
          <w:szCs w:val="22"/>
        </w:rPr>
        <w:t>częstotliwość pracy 13,56 MHz,</w:t>
      </w:r>
    </w:p>
    <w:p w14:paraId="2C2F98EF" w14:textId="77777777" w:rsidR="00C00788" w:rsidRPr="00D130FF" w:rsidRDefault="00C00788">
      <w:pPr>
        <w:widowControl w:val="0"/>
        <w:numPr>
          <w:ilvl w:val="0"/>
          <w:numId w:val="66"/>
        </w:numPr>
        <w:adjustRightInd w:val="0"/>
        <w:spacing w:line="360" w:lineRule="atLeast"/>
        <w:ind w:left="567" w:hanging="210"/>
        <w:contextualSpacing/>
        <w:jc w:val="both"/>
        <w:textAlignment w:val="baseline"/>
        <w:rPr>
          <w:sz w:val="22"/>
          <w:szCs w:val="22"/>
        </w:rPr>
      </w:pPr>
      <w:r w:rsidRPr="00D130FF">
        <w:rPr>
          <w:sz w:val="22"/>
          <w:szCs w:val="22"/>
        </w:rPr>
        <w:t>numer identyfikacyjny powinien być zapisany w ogólnie przyjętym standardzie (Mifare, ISO 14443 typ A/B, ISO 15693, I-CODE) tj. odczytywanym przez terminal mobilny dostosowany do wymaganej częstotliwości,</w:t>
      </w:r>
    </w:p>
    <w:p w14:paraId="390ADF38" w14:textId="77777777" w:rsidR="00C00788" w:rsidRPr="00D130FF" w:rsidRDefault="00C00788">
      <w:pPr>
        <w:widowControl w:val="0"/>
        <w:numPr>
          <w:ilvl w:val="0"/>
          <w:numId w:val="66"/>
        </w:numPr>
        <w:adjustRightInd w:val="0"/>
        <w:spacing w:line="360" w:lineRule="atLeast"/>
        <w:ind w:left="567" w:hanging="210"/>
        <w:contextualSpacing/>
        <w:jc w:val="both"/>
        <w:textAlignment w:val="baseline"/>
        <w:rPr>
          <w:sz w:val="22"/>
          <w:szCs w:val="22"/>
        </w:rPr>
      </w:pPr>
      <w:r w:rsidRPr="00D130FF">
        <w:rPr>
          <w:sz w:val="22"/>
          <w:szCs w:val="22"/>
        </w:rPr>
        <w:t>temperatura robocza pracy od -10°C do +40 °C,</w:t>
      </w:r>
    </w:p>
    <w:p w14:paraId="71222B60" w14:textId="77777777" w:rsidR="00C00788" w:rsidRPr="00D130FF" w:rsidRDefault="00C00788">
      <w:pPr>
        <w:widowControl w:val="0"/>
        <w:numPr>
          <w:ilvl w:val="0"/>
          <w:numId w:val="66"/>
        </w:numPr>
        <w:adjustRightInd w:val="0"/>
        <w:spacing w:line="360" w:lineRule="atLeast"/>
        <w:ind w:left="567" w:hanging="210"/>
        <w:contextualSpacing/>
        <w:jc w:val="both"/>
        <w:textAlignment w:val="baseline"/>
        <w:rPr>
          <w:sz w:val="22"/>
          <w:szCs w:val="22"/>
        </w:rPr>
      </w:pPr>
      <w:r w:rsidRPr="00D130FF">
        <w:rPr>
          <w:sz w:val="22"/>
          <w:szCs w:val="22"/>
        </w:rPr>
        <w:t>umieszczony w trwałej obudowie (np. zalewie z tworzywa) umożliwiającej bezpośredni montaż na środkach trwałych za pomocą techniki klejenia, spawania lub opaskami.</w:t>
      </w:r>
    </w:p>
    <w:p w14:paraId="46E6FF61" w14:textId="77777777" w:rsidR="00C00788" w:rsidRPr="00D130FF" w:rsidRDefault="00C00788" w:rsidP="00C00788">
      <w:pPr>
        <w:widowControl w:val="0"/>
        <w:adjustRightInd w:val="0"/>
        <w:spacing w:line="360" w:lineRule="atLeast"/>
        <w:ind w:left="714"/>
        <w:contextualSpacing/>
        <w:jc w:val="both"/>
        <w:textAlignment w:val="baseline"/>
        <w:rPr>
          <w:sz w:val="22"/>
          <w:szCs w:val="22"/>
        </w:rPr>
      </w:pPr>
    </w:p>
    <w:p w14:paraId="26E00FAC" w14:textId="77777777" w:rsidR="00C00788" w:rsidRPr="00D130FF" w:rsidRDefault="00C00788">
      <w:pPr>
        <w:widowControl w:val="0"/>
        <w:numPr>
          <w:ilvl w:val="0"/>
          <w:numId w:val="67"/>
        </w:numPr>
        <w:adjustRightInd w:val="0"/>
        <w:spacing w:line="360" w:lineRule="atLeast"/>
        <w:ind w:left="284" w:hanging="284"/>
        <w:contextualSpacing/>
        <w:jc w:val="both"/>
        <w:textAlignment w:val="baseline"/>
        <w:rPr>
          <w:sz w:val="22"/>
          <w:szCs w:val="22"/>
        </w:rPr>
      </w:pPr>
      <w:r w:rsidRPr="00D130FF">
        <w:rPr>
          <w:sz w:val="22"/>
          <w:szCs w:val="22"/>
        </w:rPr>
        <w:t>Wymagania prawne oraz wymagane parametry techniczno-użytkowe.</w:t>
      </w:r>
    </w:p>
    <w:p w14:paraId="7CC5EE61" w14:textId="77777777" w:rsidR="00C00788" w:rsidRPr="00D130FF" w:rsidRDefault="00C00788" w:rsidP="00C00788">
      <w:pPr>
        <w:widowControl w:val="0"/>
        <w:adjustRightInd w:val="0"/>
        <w:spacing w:line="360" w:lineRule="atLeast"/>
        <w:ind w:left="1134" w:hanging="283"/>
        <w:contextualSpacing/>
        <w:jc w:val="both"/>
        <w:textAlignment w:val="baseline"/>
        <w:rPr>
          <w:sz w:val="22"/>
          <w:szCs w:val="22"/>
        </w:rPr>
      </w:pPr>
      <w:r w:rsidRPr="00D130FF">
        <w:rPr>
          <w:sz w:val="22"/>
          <w:szCs w:val="22"/>
        </w:rPr>
        <w:t>a) Transponder powinien posiadać Certyfikatu badania typu UE/WE (dla urządzeń budowy przeciwwybuchowej) wydany przez notyfikowaną jednostkę certyfikującą i potwierdzającego, że urządzenia spełniają wymagania grupy I kategorii M1 zgodnie z Dyrektywą 2014/34/UE lub 94/9/WE.</w:t>
      </w:r>
    </w:p>
    <w:p w14:paraId="50570895" w14:textId="77777777" w:rsidR="00C00788" w:rsidRPr="00D130FF" w:rsidRDefault="00C00788" w:rsidP="00C00788">
      <w:pPr>
        <w:widowControl w:val="0"/>
        <w:adjustRightInd w:val="0"/>
        <w:spacing w:line="360" w:lineRule="atLeast"/>
        <w:ind w:left="1134" w:hanging="283"/>
        <w:contextualSpacing/>
        <w:jc w:val="both"/>
        <w:textAlignment w:val="baseline"/>
        <w:rPr>
          <w:sz w:val="22"/>
          <w:szCs w:val="22"/>
        </w:rPr>
      </w:pPr>
      <w:r w:rsidRPr="00D130FF">
        <w:rPr>
          <w:sz w:val="22"/>
          <w:szCs w:val="22"/>
        </w:rPr>
        <w:t xml:space="preserve">b) Deklarację zgodności zgodną z Rozporządzeniem Ministra Rozwoju z 6 czerwca 2016r. „W sprawie wymagań dla urządzeń i systemów ochronnych przeznaczonych do użytku </w:t>
      </w:r>
      <w:r w:rsidRPr="00D130FF">
        <w:rPr>
          <w:sz w:val="22"/>
          <w:szCs w:val="22"/>
        </w:rPr>
        <w:lastRenderedPageBreak/>
        <w:t>w atmosferze potencjalnie wybuchowej", deklaracja powinna również potwierdzać spełnienie wymagań wynikających z ustawy z 9 czerwca 2011r. „Prawo geologiczne  i górnicze" wraz z Rozporządzeniami z niej wynikającymi. W przypadku urządzeń generujących fale elektromagnetyczne wymaga się również potwierdzenia spełnienia wymagań ustawy z 13 kwietnia 2017r. „O kompatybilności elektromagnetycznej".</w:t>
      </w:r>
    </w:p>
    <w:p w14:paraId="35F11405"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c) Zamawiający wymaga, aby transponder powinien być fabrycznie nowy. Pod pojęciem „fabrycznie nowy” rozumie się produkt wykonany z pełnowartościowych elementów, bez śladów użytkowania i uszkodzenia, wolny od wad technicznych i prawnych, dopuszczony do obrotu.</w:t>
      </w:r>
    </w:p>
    <w:p w14:paraId="7C99E020"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d) Zamawiający nie dopuszcza dostawy podzespołów poddanych procesowi odnowienia (ang. refurbished).</w:t>
      </w:r>
    </w:p>
    <w:p w14:paraId="36382370" w14:textId="77777777" w:rsidR="00C00788" w:rsidRPr="00D130FF" w:rsidRDefault="00C00788" w:rsidP="00C00788">
      <w:pPr>
        <w:widowControl w:val="0"/>
        <w:adjustRightInd w:val="0"/>
        <w:spacing w:line="360" w:lineRule="atLeast"/>
        <w:ind w:left="851"/>
        <w:contextualSpacing/>
        <w:jc w:val="both"/>
        <w:textAlignment w:val="baseline"/>
        <w:rPr>
          <w:bCs/>
          <w:sz w:val="22"/>
          <w:szCs w:val="22"/>
        </w:rPr>
      </w:pPr>
      <w:r w:rsidRPr="00D130FF">
        <w:rPr>
          <w:sz w:val="22"/>
          <w:szCs w:val="22"/>
        </w:rPr>
        <w:t xml:space="preserve">e) Transponder powinien być zamocowany w miejscu ustalonym z </w:t>
      </w:r>
      <w:r w:rsidRPr="00D130FF">
        <w:rPr>
          <w:bCs/>
          <w:sz w:val="22"/>
          <w:szCs w:val="22"/>
        </w:rPr>
        <w:t>Zamawiającym.</w:t>
      </w:r>
    </w:p>
    <w:p w14:paraId="22B44440"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f) Zabudowa transpondera nie może powodować powstania nowego urządzenia.</w:t>
      </w:r>
    </w:p>
    <w:p w14:paraId="78AB0671" w14:textId="77777777" w:rsidR="00C00788" w:rsidRPr="00D130FF" w:rsidRDefault="00C00788" w:rsidP="00C00788">
      <w:pPr>
        <w:widowControl w:val="0"/>
        <w:adjustRightInd w:val="0"/>
        <w:spacing w:line="360" w:lineRule="atLeast"/>
        <w:ind w:left="851"/>
        <w:contextualSpacing/>
        <w:jc w:val="both"/>
        <w:textAlignment w:val="baseline"/>
        <w:rPr>
          <w:sz w:val="22"/>
          <w:szCs w:val="22"/>
        </w:rPr>
      </w:pPr>
      <w:r w:rsidRPr="00D130FF">
        <w:rPr>
          <w:sz w:val="22"/>
          <w:szCs w:val="22"/>
        </w:rPr>
        <w:t>g) Jeżeli jest to możliwe, należy przymocować transponder metoda spawania, jeżeli nie poprzez klejenie</w:t>
      </w:r>
    </w:p>
    <w:p w14:paraId="542309EC" w14:textId="77777777" w:rsidR="00C00788" w:rsidRPr="00D130FF" w:rsidRDefault="00C00788" w:rsidP="00C00788">
      <w:pPr>
        <w:widowControl w:val="0"/>
        <w:adjustRightInd w:val="0"/>
        <w:spacing w:line="360" w:lineRule="atLeast"/>
        <w:ind w:left="284" w:hanging="284"/>
        <w:contextualSpacing/>
        <w:jc w:val="both"/>
        <w:textAlignment w:val="baseline"/>
        <w:rPr>
          <w:i/>
          <w:iCs/>
          <w:sz w:val="24"/>
          <w:szCs w:val="24"/>
        </w:rPr>
      </w:pPr>
      <w:r w:rsidRPr="00D130FF">
        <w:rPr>
          <w:i/>
          <w:iCs/>
          <w:sz w:val="22"/>
          <w:szCs w:val="22"/>
        </w:rPr>
        <w:t>W Polskiej Grupie Górniczej S.A. stosowane są następujące transpondery:</w:t>
      </w:r>
    </w:p>
    <w:p w14:paraId="5F4079B9" w14:textId="77777777" w:rsidR="00C00788" w:rsidRPr="00D130FF" w:rsidRDefault="00C00788" w:rsidP="00C00788">
      <w:pPr>
        <w:widowControl w:val="0"/>
        <w:adjustRightInd w:val="0"/>
        <w:spacing w:line="360" w:lineRule="atLeast"/>
        <w:jc w:val="both"/>
        <w:textAlignment w:val="baseline"/>
        <w:rPr>
          <w:b/>
          <w:sz w:val="22"/>
          <w:szCs w:val="22"/>
        </w:rPr>
      </w:pPr>
      <w:r w:rsidRPr="00D130FF">
        <w:rPr>
          <w:b/>
          <w:sz w:val="22"/>
          <w:szCs w:val="22"/>
        </w:rPr>
        <w:t>Wzór A</w:t>
      </w:r>
    </w:p>
    <w:p w14:paraId="478AA9FD" w14:textId="77777777" w:rsidR="00C00788" w:rsidRPr="00D130FF" w:rsidRDefault="00C00788" w:rsidP="00C00788">
      <w:pPr>
        <w:widowControl w:val="0"/>
        <w:adjustRightInd w:val="0"/>
        <w:spacing w:line="360" w:lineRule="atLeast"/>
        <w:jc w:val="both"/>
        <w:textAlignment w:val="baseline"/>
        <w:outlineLvl w:val="4"/>
        <w:rPr>
          <w:noProof/>
          <w:sz w:val="24"/>
          <w:szCs w:val="24"/>
        </w:rPr>
      </w:pPr>
    </w:p>
    <w:p w14:paraId="2DA82B7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7979AC5" w14:textId="77777777" w:rsidR="00C00788" w:rsidRPr="00D130FF" w:rsidRDefault="00C00788" w:rsidP="00C00788">
      <w:pPr>
        <w:widowControl w:val="0"/>
        <w:adjustRightInd w:val="0"/>
        <w:spacing w:line="360" w:lineRule="atLeast"/>
        <w:jc w:val="center"/>
        <w:textAlignment w:val="baseline"/>
        <w:outlineLvl w:val="4"/>
        <w:rPr>
          <w:sz w:val="24"/>
          <w:szCs w:val="24"/>
        </w:rPr>
      </w:pPr>
      <w:r w:rsidRPr="00D130FF">
        <w:rPr>
          <w:noProof/>
          <w:sz w:val="24"/>
          <w:szCs w:val="24"/>
        </w:rPr>
        <w:drawing>
          <wp:anchor distT="0" distB="0" distL="114300" distR="114300" simplePos="0" relativeHeight="251660288" behindDoc="0" locked="0" layoutInCell="1" allowOverlap="1" wp14:anchorId="0CF01652" wp14:editId="7194FC9C">
            <wp:simplePos x="0" y="0"/>
            <wp:positionH relativeFrom="column">
              <wp:posOffset>1905000</wp:posOffset>
            </wp:positionH>
            <wp:positionV relativeFrom="paragraph">
              <wp:posOffset>226060</wp:posOffset>
            </wp:positionV>
            <wp:extent cx="2731135" cy="2556510"/>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t="12651" b="14212"/>
                    <a:stretch>
                      <a:fillRect/>
                    </a:stretch>
                  </pic:blipFill>
                  <pic:spPr bwMode="auto">
                    <a:xfrm>
                      <a:off x="0" y="0"/>
                      <a:ext cx="2731135" cy="2556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92FAF"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7474EA7"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5A11CB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0D8176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D0608B5"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B88D62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B8B89A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32D9BF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7C4748C" w14:textId="77777777" w:rsidR="00C00788" w:rsidRPr="00D130FF" w:rsidRDefault="00C00788" w:rsidP="00C00788">
      <w:pPr>
        <w:widowControl w:val="0"/>
        <w:adjustRightInd w:val="0"/>
        <w:spacing w:line="360" w:lineRule="atLeast"/>
        <w:jc w:val="both"/>
        <w:textAlignment w:val="baseline"/>
        <w:outlineLvl w:val="4"/>
        <w:rPr>
          <w:b/>
          <w:sz w:val="24"/>
          <w:szCs w:val="24"/>
        </w:rPr>
      </w:pPr>
    </w:p>
    <w:p w14:paraId="06B7EC6A"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58F551E8"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56542259" w14:textId="77777777" w:rsidR="00C00788" w:rsidRPr="00D130FF" w:rsidRDefault="00C00788" w:rsidP="00C00788">
      <w:pPr>
        <w:widowControl w:val="0"/>
        <w:adjustRightInd w:val="0"/>
        <w:spacing w:line="360" w:lineRule="atLeast"/>
        <w:jc w:val="both"/>
        <w:textAlignment w:val="baseline"/>
        <w:outlineLvl w:val="4"/>
        <w:rPr>
          <w:b/>
          <w:sz w:val="22"/>
          <w:szCs w:val="22"/>
        </w:rPr>
      </w:pPr>
    </w:p>
    <w:p w14:paraId="74B68DD7" w14:textId="77777777" w:rsidR="00C00788" w:rsidRDefault="00C00788" w:rsidP="00C00788">
      <w:pPr>
        <w:widowControl w:val="0"/>
        <w:adjustRightInd w:val="0"/>
        <w:spacing w:line="360" w:lineRule="atLeast"/>
        <w:jc w:val="both"/>
        <w:textAlignment w:val="baseline"/>
        <w:outlineLvl w:val="4"/>
        <w:rPr>
          <w:b/>
          <w:sz w:val="22"/>
          <w:szCs w:val="22"/>
        </w:rPr>
      </w:pPr>
    </w:p>
    <w:p w14:paraId="1A6C6552" w14:textId="77777777" w:rsidR="00C00788" w:rsidRPr="00D130FF" w:rsidRDefault="00C00788" w:rsidP="00C00788">
      <w:pPr>
        <w:widowControl w:val="0"/>
        <w:adjustRightInd w:val="0"/>
        <w:spacing w:line="360" w:lineRule="atLeast"/>
        <w:jc w:val="both"/>
        <w:textAlignment w:val="baseline"/>
        <w:outlineLvl w:val="4"/>
        <w:rPr>
          <w:b/>
          <w:sz w:val="22"/>
          <w:szCs w:val="22"/>
        </w:rPr>
      </w:pPr>
      <w:r w:rsidRPr="00D130FF">
        <w:rPr>
          <w:b/>
          <w:sz w:val="22"/>
          <w:szCs w:val="22"/>
        </w:rPr>
        <w:t>Wzór B</w:t>
      </w:r>
    </w:p>
    <w:p w14:paraId="4B77CA23" w14:textId="77777777" w:rsidR="00C00788" w:rsidRDefault="00C00788" w:rsidP="00C00788">
      <w:pPr>
        <w:widowControl w:val="0"/>
        <w:adjustRightInd w:val="0"/>
        <w:spacing w:line="360" w:lineRule="atLeast"/>
        <w:jc w:val="both"/>
        <w:textAlignment w:val="baseline"/>
        <w:outlineLvl w:val="4"/>
        <w:rPr>
          <w:b/>
          <w:sz w:val="22"/>
          <w:szCs w:val="22"/>
        </w:rPr>
      </w:pPr>
      <w:r>
        <w:rPr>
          <w:b/>
          <w:noProof/>
          <w:sz w:val="22"/>
          <w:szCs w:val="22"/>
        </w:rPr>
        <w:lastRenderedPageBreak/>
        <w:drawing>
          <wp:inline distT="0" distB="0" distL="0" distR="0" wp14:anchorId="7BABEF0B" wp14:editId="0DFE7B4D">
            <wp:extent cx="4157980" cy="2633980"/>
            <wp:effectExtent l="0" t="0" r="0" b="0"/>
            <wp:docPr id="14374129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7980" cy="2633980"/>
                    </a:xfrm>
                    <a:prstGeom prst="rect">
                      <a:avLst/>
                    </a:prstGeom>
                    <a:noFill/>
                  </pic:spPr>
                </pic:pic>
              </a:graphicData>
            </a:graphic>
          </wp:inline>
        </w:drawing>
      </w:r>
    </w:p>
    <w:p w14:paraId="4D928844" w14:textId="77777777" w:rsidR="00C00788" w:rsidRDefault="00C00788" w:rsidP="00C00788">
      <w:pPr>
        <w:widowControl w:val="0"/>
        <w:adjustRightInd w:val="0"/>
        <w:spacing w:line="360" w:lineRule="atLeast"/>
        <w:jc w:val="both"/>
        <w:textAlignment w:val="baseline"/>
        <w:outlineLvl w:val="4"/>
        <w:rPr>
          <w:b/>
          <w:sz w:val="22"/>
          <w:szCs w:val="22"/>
        </w:rPr>
      </w:pPr>
    </w:p>
    <w:p w14:paraId="09827398" w14:textId="77777777" w:rsidR="00C00788" w:rsidRDefault="00C00788" w:rsidP="00C00788">
      <w:pPr>
        <w:widowControl w:val="0"/>
        <w:adjustRightInd w:val="0"/>
        <w:spacing w:line="360" w:lineRule="atLeast"/>
        <w:jc w:val="both"/>
        <w:textAlignment w:val="baseline"/>
        <w:outlineLvl w:val="4"/>
        <w:rPr>
          <w:b/>
          <w:sz w:val="22"/>
          <w:szCs w:val="22"/>
        </w:rPr>
      </w:pPr>
    </w:p>
    <w:p w14:paraId="6C994E5B" w14:textId="77777777" w:rsidR="00C00788" w:rsidRPr="00D130FF" w:rsidRDefault="00C00788" w:rsidP="00C00788">
      <w:pPr>
        <w:widowControl w:val="0"/>
        <w:adjustRightInd w:val="0"/>
        <w:spacing w:line="360" w:lineRule="atLeast"/>
        <w:jc w:val="both"/>
        <w:textAlignment w:val="baseline"/>
        <w:rPr>
          <w:b/>
          <w:sz w:val="22"/>
          <w:szCs w:val="22"/>
        </w:rPr>
      </w:pPr>
      <w:r w:rsidRPr="00D130FF">
        <w:rPr>
          <w:b/>
          <w:sz w:val="22"/>
          <w:szCs w:val="22"/>
        </w:rPr>
        <w:t>Wzór C</w:t>
      </w:r>
    </w:p>
    <w:p w14:paraId="505FE57B"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noProof/>
          <w:sz w:val="24"/>
          <w:szCs w:val="24"/>
        </w:rPr>
        <w:drawing>
          <wp:anchor distT="0" distB="0" distL="114300" distR="114300" simplePos="0" relativeHeight="251661312" behindDoc="0" locked="0" layoutInCell="1" allowOverlap="1" wp14:anchorId="76CCE7A6" wp14:editId="2DDFD1BA">
            <wp:simplePos x="0" y="0"/>
            <wp:positionH relativeFrom="column">
              <wp:posOffset>1805820</wp:posOffset>
            </wp:positionH>
            <wp:positionV relativeFrom="paragraph">
              <wp:posOffset>48260</wp:posOffset>
            </wp:positionV>
            <wp:extent cx="2348875" cy="2306836"/>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5" cstate="print">
                      <a:extLst>
                        <a:ext uri="{28A0092B-C50C-407E-A947-70E740481C1C}">
                          <a14:useLocalDpi xmlns:a14="http://schemas.microsoft.com/office/drawing/2010/main" val="0"/>
                        </a:ext>
                      </a:extLst>
                    </a:blip>
                    <a:srcRect t="11807" b="11449"/>
                    <a:stretch>
                      <a:fillRect/>
                    </a:stretch>
                  </pic:blipFill>
                  <pic:spPr bwMode="auto">
                    <a:xfrm>
                      <a:off x="0" y="0"/>
                      <a:ext cx="2348875" cy="2306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3733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B986637"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096264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1B46FA30"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CF8C41B"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E87F56C"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0DEF58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047D401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41161B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39DF86C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F4174B3"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noProof/>
          <w:sz w:val="24"/>
          <w:szCs w:val="24"/>
        </w:rPr>
        <w:drawing>
          <wp:anchor distT="0" distB="0" distL="114300" distR="114300" simplePos="0" relativeHeight="251662336" behindDoc="0" locked="0" layoutInCell="1" allowOverlap="1" wp14:anchorId="7E7DA150" wp14:editId="34A2649D">
            <wp:simplePos x="0" y="0"/>
            <wp:positionH relativeFrom="column">
              <wp:posOffset>1370330</wp:posOffset>
            </wp:positionH>
            <wp:positionV relativeFrom="paragraph">
              <wp:posOffset>148590</wp:posOffset>
            </wp:positionV>
            <wp:extent cx="3206115" cy="284162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6">
                      <a:extLst>
                        <a:ext uri="{28A0092B-C50C-407E-A947-70E740481C1C}">
                          <a14:useLocalDpi xmlns:a14="http://schemas.microsoft.com/office/drawing/2010/main" val="0"/>
                        </a:ext>
                      </a:extLst>
                    </a:blip>
                    <a:srcRect t="15981" b="14771"/>
                    <a:stretch>
                      <a:fillRect/>
                    </a:stretch>
                  </pic:blipFill>
                  <pic:spPr bwMode="auto">
                    <a:xfrm>
                      <a:off x="0" y="0"/>
                      <a:ext cx="3206115" cy="284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6E80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89FDE5B"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b/>
          <w:sz w:val="24"/>
          <w:szCs w:val="24"/>
        </w:rPr>
        <w:t>Wzór D</w:t>
      </w:r>
    </w:p>
    <w:p w14:paraId="28224165"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5338EBE"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65F7DAB3"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08DF06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104C5E10"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5CC13998"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7BCB5561"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2977049"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46BB78B6" w14:textId="77777777" w:rsidR="00C00788" w:rsidRPr="00D130FF" w:rsidRDefault="00C00788" w:rsidP="00C00788">
      <w:pPr>
        <w:widowControl w:val="0"/>
        <w:adjustRightInd w:val="0"/>
        <w:spacing w:line="360" w:lineRule="atLeast"/>
        <w:jc w:val="both"/>
        <w:textAlignment w:val="baseline"/>
        <w:outlineLvl w:val="4"/>
        <w:rPr>
          <w:sz w:val="24"/>
          <w:szCs w:val="24"/>
        </w:rPr>
      </w:pPr>
    </w:p>
    <w:p w14:paraId="2112AFF1" w14:textId="77777777" w:rsidR="00C00788" w:rsidRPr="00D130FF" w:rsidRDefault="00C00788" w:rsidP="00C00788">
      <w:pPr>
        <w:widowControl w:val="0"/>
        <w:adjustRightInd w:val="0"/>
        <w:spacing w:line="360" w:lineRule="atLeast"/>
        <w:jc w:val="both"/>
        <w:textAlignment w:val="baseline"/>
        <w:outlineLvl w:val="4"/>
        <w:rPr>
          <w:sz w:val="24"/>
          <w:szCs w:val="24"/>
        </w:rPr>
      </w:pPr>
      <w:r w:rsidRPr="00D130FF">
        <w:rPr>
          <w:b/>
          <w:sz w:val="24"/>
          <w:szCs w:val="24"/>
        </w:rPr>
        <w:t>Wzór E</w:t>
      </w:r>
    </w:p>
    <w:p w14:paraId="64F47183" w14:textId="77777777" w:rsidR="00C00788" w:rsidRPr="00D130FF" w:rsidRDefault="00C00788" w:rsidP="00C00788">
      <w:pPr>
        <w:widowControl w:val="0"/>
        <w:tabs>
          <w:tab w:val="left" w:pos="993"/>
        </w:tabs>
        <w:adjustRightInd w:val="0"/>
        <w:spacing w:line="360" w:lineRule="atLeast"/>
        <w:ind w:left="426"/>
        <w:jc w:val="center"/>
        <w:textAlignment w:val="baseline"/>
        <w:rPr>
          <w:b/>
          <w:bCs/>
          <w:sz w:val="22"/>
          <w:szCs w:val="22"/>
        </w:rPr>
      </w:pPr>
      <w:r w:rsidRPr="00D130FF">
        <w:rPr>
          <w:i/>
          <w:noProof/>
          <w:sz w:val="22"/>
          <w:szCs w:val="22"/>
        </w:rPr>
        <w:lastRenderedPageBreak/>
        <w:drawing>
          <wp:inline distT="0" distB="0" distL="0" distR="0" wp14:anchorId="54FA99E6" wp14:editId="2CEEF59B">
            <wp:extent cx="2987675" cy="3535045"/>
            <wp:effectExtent l="0" t="0" r="317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675" cy="3535045"/>
                    </a:xfrm>
                    <a:prstGeom prst="rect">
                      <a:avLst/>
                    </a:prstGeom>
                    <a:noFill/>
                    <a:ln>
                      <a:noFill/>
                    </a:ln>
                  </pic:spPr>
                </pic:pic>
              </a:graphicData>
            </a:graphic>
          </wp:inline>
        </w:drawing>
      </w:r>
    </w:p>
    <w:p w14:paraId="10B39AF0" w14:textId="77777777" w:rsidR="00C00788" w:rsidRPr="00D130FF" w:rsidRDefault="00C00788" w:rsidP="00C00788">
      <w:pPr>
        <w:widowControl w:val="0"/>
        <w:adjustRightInd w:val="0"/>
        <w:spacing w:line="360" w:lineRule="atLeast"/>
        <w:jc w:val="both"/>
        <w:textAlignment w:val="baseline"/>
        <w:rPr>
          <w:sz w:val="24"/>
          <w:szCs w:val="24"/>
        </w:rPr>
      </w:pPr>
    </w:p>
    <w:p w14:paraId="554BB5B0" w14:textId="77777777" w:rsidR="00C00788" w:rsidRPr="00D130FF" w:rsidRDefault="00C00788" w:rsidP="00C00788">
      <w:pPr>
        <w:widowControl w:val="0"/>
        <w:adjustRightInd w:val="0"/>
        <w:spacing w:line="360" w:lineRule="atLeast"/>
        <w:jc w:val="both"/>
        <w:textAlignment w:val="baseline"/>
        <w:rPr>
          <w:bCs/>
          <w:i/>
          <w:sz w:val="22"/>
          <w:szCs w:val="22"/>
        </w:rPr>
      </w:pPr>
    </w:p>
    <w:p w14:paraId="54860C3C" w14:textId="77777777" w:rsidR="00C00788" w:rsidRPr="00D130FF" w:rsidRDefault="00C00788" w:rsidP="00C00788">
      <w:pPr>
        <w:widowControl w:val="0"/>
        <w:adjustRightInd w:val="0"/>
        <w:spacing w:line="360" w:lineRule="atLeast"/>
        <w:jc w:val="both"/>
        <w:textAlignment w:val="baseline"/>
        <w:rPr>
          <w:b/>
          <w:sz w:val="24"/>
          <w:szCs w:val="24"/>
        </w:rPr>
      </w:pPr>
      <w:r w:rsidRPr="00D130FF">
        <w:rPr>
          <w:noProof/>
          <w:sz w:val="24"/>
          <w:szCs w:val="24"/>
        </w:rPr>
        <mc:AlternateContent>
          <mc:Choice Requires="wpg">
            <w:drawing>
              <wp:anchor distT="0" distB="0" distL="114300" distR="114300" simplePos="0" relativeHeight="251659264" behindDoc="0" locked="0" layoutInCell="1" allowOverlap="1" wp14:anchorId="6651081C" wp14:editId="4DB0FAFB">
                <wp:simplePos x="0" y="0"/>
                <wp:positionH relativeFrom="column">
                  <wp:posOffset>2018030</wp:posOffset>
                </wp:positionH>
                <wp:positionV relativeFrom="paragraph">
                  <wp:posOffset>42545</wp:posOffset>
                </wp:positionV>
                <wp:extent cx="2077720" cy="4168140"/>
                <wp:effectExtent l="0" t="0" r="0" b="3810"/>
                <wp:wrapSquare wrapText="bothSides"/>
                <wp:docPr id="130735810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7720" cy="4168140"/>
                          <a:chOff x="0" y="0"/>
                          <a:chExt cx="3581400" cy="8743950"/>
                        </a:xfrm>
                      </wpg:grpSpPr>
                      <pic:pic xmlns:pic="http://schemas.openxmlformats.org/drawingml/2006/picture">
                        <pic:nvPicPr>
                          <pic:cNvPr id="7" name="Obraz 7" descr="d:\Users\l.doleglo\Desktop\Darek IV\ELSTA - TAGI\2.bmp"/>
                          <pic:cNvPicPr>
                            <a:picLocks noChangeAspect="1"/>
                          </pic:cNvPicPr>
                        </pic:nvPicPr>
                        <pic:blipFill>
                          <a:blip r:embed="rId18"/>
                          <a:srcRect/>
                          <a:stretch>
                            <a:fillRect/>
                          </a:stretch>
                        </pic:blipFill>
                        <pic:spPr bwMode="auto">
                          <a:xfrm>
                            <a:off x="0" y="0"/>
                            <a:ext cx="3429000" cy="4991100"/>
                          </a:xfrm>
                          <a:prstGeom prst="rect">
                            <a:avLst/>
                          </a:prstGeom>
                          <a:noFill/>
                          <a:ln>
                            <a:noFill/>
                          </a:ln>
                        </pic:spPr>
                      </pic:pic>
                      <pic:pic xmlns:pic="http://schemas.openxmlformats.org/drawingml/2006/picture">
                        <pic:nvPicPr>
                          <pic:cNvPr id="9" name="Obraz 9" descr="d:\Users\l.doleglo\Desktop\Darek IV\ELSTA - TAGI\2b.bmp"/>
                          <pic:cNvPicPr>
                            <a:picLocks noChangeAspect="1"/>
                          </pic:cNvPicPr>
                        </pic:nvPicPr>
                        <pic:blipFill rotWithShape="1">
                          <a:blip r:embed="rId19"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C4FDA7E" id="Grupa 3" o:spid="_x0000_s1026" style="position:absolute;margin-left:158.9pt;margin-top:3.35pt;width:163.6pt;height:328.2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">
                  <v:imagedata r:id="rId20"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">
                  <v:imagedata r:id="rId21" o:title="2b" cropbottom="17411f" cropleft="12716f"/>
                </v:shape>
                <w10:wrap type="square"/>
              </v:group>
            </w:pict>
          </mc:Fallback>
        </mc:AlternateContent>
      </w:r>
      <w:r w:rsidRPr="00D130FF">
        <w:rPr>
          <w:b/>
          <w:sz w:val="24"/>
          <w:szCs w:val="24"/>
        </w:rPr>
        <w:t>Wzór G</w:t>
      </w:r>
    </w:p>
    <w:p w14:paraId="359037D5"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8BABEA4"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2F3098BC"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660213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60E7084E"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A368390"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3861DC04"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D4261D8"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6B04D8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049ACE0C"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1DF56F6"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3017E27A"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F582442"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1373CBD3"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5C5F1AF1"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7997FB8"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66C58C75"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43AA63CF" w14:textId="77777777" w:rsidR="00C00788" w:rsidRPr="00D130FF" w:rsidRDefault="00C00788" w:rsidP="00C00788">
      <w:pPr>
        <w:widowControl w:val="0"/>
        <w:tabs>
          <w:tab w:val="right" w:leader="dot" w:pos="10010"/>
        </w:tabs>
        <w:adjustRightInd w:val="0"/>
        <w:spacing w:line="360" w:lineRule="atLeast"/>
        <w:jc w:val="both"/>
        <w:textAlignment w:val="baseline"/>
        <w:rPr>
          <w:rFonts w:ascii="Arial" w:hAnsi="Arial" w:cs="Arial"/>
          <w:sz w:val="24"/>
          <w:szCs w:val="24"/>
        </w:rPr>
      </w:pPr>
    </w:p>
    <w:p w14:paraId="7AC3C6F9" w14:textId="77777777" w:rsidR="00C00788" w:rsidRDefault="00C00788" w:rsidP="00C00788">
      <w:pPr>
        <w:widowControl w:val="0"/>
        <w:adjustRightInd w:val="0"/>
        <w:spacing w:line="360" w:lineRule="atLeast"/>
        <w:jc w:val="both"/>
        <w:textAlignment w:val="baseline"/>
        <w:rPr>
          <w:b/>
          <w:bCs/>
          <w:sz w:val="22"/>
          <w:szCs w:val="22"/>
        </w:rPr>
      </w:pPr>
    </w:p>
    <w:p w14:paraId="43B5494D" w14:textId="77777777" w:rsidR="00C00788" w:rsidRPr="00D130FF" w:rsidRDefault="00C00788" w:rsidP="00C00788">
      <w:pPr>
        <w:widowControl w:val="0"/>
        <w:adjustRightInd w:val="0"/>
        <w:spacing w:line="360" w:lineRule="atLeast"/>
        <w:jc w:val="both"/>
        <w:textAlignment w:val="baseline"/>
        <w:rPr>
          <w:b/>
          <w:bCs/>
          <w:sz w:val="22"/>
          <w:szCs w:val="22"/>
        </w:rPr>
      </w:pPr>
      <w:r w:rsidRPr="00D130FF">
        <w:rPr>
          <w:b/>
          <w:bCs/>
          <w:sz w:val="22"/>
          <w:szCs w:val="22"/>
        </w:rPr>
        <w:t>Wzór H</w:t>
      </w:r>
    </w:p>
    <w:p w14:paraId="1CC9D8C8" w14:textId="77777777" w:rsidR="00C00788" w:rsidRPr="00D130FF" w:rsidRDefault="00C00788" w:rsidP="00C00788">
      <w:pPr>
        <w:widowControl w:val="0"/>
        <w:adjustRightInd w:val="0"/>
        <w:spacing w:line="360" w:lineRule="atLeast"/>
        <w:jc w:val="both"/>
        <w:textAlignment w:val="baseline"/>
        <w:rPr>
          <w:b/>
          <w:noProof/>
          <w:sz w:val="24"/>
          <w:szCs w:val="24"/>
        </w:rPr>
      </w:pPr>
    </w:p>
    <w:p w14:paraId="068E20EA" w14:textId="77777777" w:rsidR="00C00788" w:rsidRDefault="00C00788" w:rsidP="00C00788">
      <w:pPr>
        <w:widowControl w:val="0"/>
        <w:adjustRightInd w:val="0"/>
        <w:spacing w:line="360" w:lineRule="atLeast"/>
        <w:textAlignment w:val="baseline"/>
        <w:rPr>
          <w:b/>
          <w:bCs/>
          <w:sz w:val="24"/>
          <w:szCs w:val="24"/>
        </w:rPr>
      </w:pPr>
      <w:r w:rsidRPr="00D130FF">
        <w:rPr>
          <w:b/>
          <w:noProof/>
          <w:sz w:val="24"/>
          <w:szCs w:val="24"/>
        </w:rPr>
        <w:drawing>
          <wp:inline distT="0" distB="0" distL="0" distR="0" wp14:anchorId="19993CBD" wp14:editId="26BBD210">
            <wp:extent cx="2955925" cy="3960495"/>
            <wp:effectExtent l="0" t="0" r="0" b="1905"/>
            <wp:docPr id="2" name="Obraz 2"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Users\l.doleglo\Desktop\Darek IV\ELSTA - TAGI\2c.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5925" cy="3960495"/>
                    </a:xfrm>
                    <a:prstGeom prst="rect">
                      <a:avLst/>
                    </a:prstGeom>
                    <a:noFill/>
                    <a:ln>
                      <a:noFill/>
                    </a:ln>
                  </pic:spPr>
                </pic:pic>
              </a:graphicData>
            </a:graphic>
          </wp:inline>
        </w:drawing>
      </w:r>
    </w:p>
    <w:p w14:paraId="15916396" w14:textId="77777777" w:rsidR="00C00788" w:rsidRPr="00D130FF" w:rsidRDefault="00C00788" w:rsidP="00C00788">
      <w:pPr>
        <w:widowControl w:val="0"/>
        <w:adjustRightInd w:val="0"/>
        <w:spacing w:line="360" w:lineRule="atLeast"/>
        <w:textAlignment w:val="baseline"/>
        <w:rPr>
          <w:b/>
          <w:bCs/>
          <w:sz w:val="24"/>
          <w:szCs w:val="24"/>
        </w:rPr>
      </w:pPr>
      <w:r w:rsidRPr="00D130FF">
        <w:rPr>
          <w:b/>
          <w:bCs/>
          <w:sz w:val="24"/>
          <w:szCs w:val="24"/>
        </w:rPr>
        <w:t>Wzór I</w:t>
      </w:r>
    </w:p>
    <w:p w14:paraId="05A63C46" w14:textId="77777777" w:rsidR="00C00788" w:rsidRPr="00D130FF" w:rsidRDefault="00C00788" w:rsidP="00C00788">
      <w:pPr>
        <w:widowControl w:val="0"/>
        <w:adjustRightInd w:val="0"/>
        <w:spacing w:line="360" w:lineRule="atLeast"/>
        <w:jc w:val="center"/>
        <w:textAlignment w:val="baseline"/>
        <w:rPr>
          <w:b/>
          <w:bCs/>
          <w:sz w:val="24"/>
          <w:szCs w:val="24"/>
        </w:rPr>
      </w:pPr>
      <w:r w:rsidRPr="00D130FF">
        <w:rPr>
          <w:b/>
          <w:noProof/>
          <w:sz w:val="24"/>
          <w:szCs w:val="24"/>
        </w:rPr>
        <w:drawing>
          <wp:inline distT="0" distB="0" distL="0" distR="0" wp14:anchorId="0E767A85" wp14:editId="7246F776">
            <wp:extent cx="2409825" cy="3429000"/>
            <wp:effectExtent l="0" t="0" r="9525" b="0"/>
            <wp:docPr id="525470696" name="Obraz 525470696"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Users\l.doleglo\Desktop\Darek IV\ELSTA - TAGI\1.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9825" cy="3429000"/>
                    </a:xfrm>
                    <a:prstGeom prst="rect">
                      <a:avLst/>
                    </a:prstGeom>
                    <a:noFill/>
                    <a:ln>
                      <a:noFill/>
                    </a:ln>
                  </pic:spPr>
                </pic:pic>
              </a:graphicData>
            </a:graphic>
          </wp:inline>
        </w:drawing>
      </w:r>
    </w:p>
    <w:p w14:paraId="5563078B" w14:textId="77777777" w:rsidR="00C00788" w:rsidRPr="00D130FF" w:rsidRDefault="00C00788" w:rsidP="00C00788">
      <w:pPr>
        <w:widowControl w:val="0"/>
        <w:adjustRightInd w:val="0"/>
        <w:spacing w:line="360" w:lineRule="atLeast"/>
        <w:jc w:val="right"/>
        <w:textAlignment w:val="baseline"/>
        <w:rPr>
          <w:b/>
          <w:bCs/>
          <w:sz w:val="24"/>
          <w:szCs w:val="24"/>
        </w:rPr>
      </w:pPr>
    </w:p>
    <w:p w14:paraId="53254F97" w14:textId="77777777" w:rsidR="00C00788" w:rsidRPr="00D130FF" w:rsidRDefault="00C00788" w:rsidP="00C00788">
      <w:pPr>
        <w:widowControl w:val="0"/>
        <w:adjustRightInd w:val="0"/>
        <w:spacing w:line="360" w:lineRule="atLeast"/>
        <w:jc w:val="right"/>
        <w:textAlignment w:val="baseline"/>
        <w:rPr>
          <w:b/>
          <w:bCs/>
          <w:sz w:val="22"/>
          <w:szCs w:val="22"/>
        </w:rPr>
      </w:pPr>
    </w:p>
    <w:p w14:paraId="596B2381" w14:textId="77777777" w:rsidR="00C00788" w:rsidRPr="00D130FF" w:rsidRDefault="00C00788" w:rsidP="00C00788">
      <w:pPr>
        <w:widowControl w:val="0"/>
        <w:adjustRightInd w:val="0"/>
        <w:contextualSpacing/>
        <w:jc w:val="both"/>
        <w:textAlignment w:val="baseline"/>
        <w:rPr>
          <w:b/>
          <w:sz w:val="24"/>
          <w:szCs w:val="24"/>
          <w:lang w:val="cs-CZ"/>
        </w:rPr>
      </w:pPr>
    </w:p>
    <w:p w14:paraId="7E3DE8EC" w14:textId="77777777" w:rsidR="00C00788" w:rsidRPr="00A96B0E" w:rsidRDefault="00C00788" w:rsidP="00C00788">
      <w:pPr>
        <w:pStyle w:val="Akapitzlist"/>
        <w:jc w:val="both"/>
        <w:rPr>
          <w:b/>
          <w:bCs/>
        </w:rPr>
      </w:pPr>
    </w:p>
    <w:p w14:paraId="281D9681" w14:textId="77777777" w:rsidR="00C00788" w:rsidRPr="00A96B0E" w:rsidRDefault="00C00788" w:rsidP="00C00788">
      <w:pPr>
        <w:jc w:val="both"/>
        <w:rPr>
          <w:b/>
          <w:bCs/>
          <w:lang w:val="cs-CZ"/>
        </w:rPr>
      </w:pPr>
    </w:p>
    <w:p w14:paraId="12239494" w14:textId="77777777" w:rsidR="00C00788" w:rsidRDefault="00C00788">
      <w:pPr>
        <w:pStyle w:val="Akapitzlist"/>
        <w:numPr>
          <w:ilvl w:val="0"/>
          <w:numId w:val="30"/>
        </w:numPr>
        <w:spacing w:line="312" w:lineRule="auto"/>
        <w:ind w:left="714" w:hanging="357"/>
        <w:jc w:val="both"/>
        <w:rPr>
          <w:b/>
          <w:bCs/>
        </w:rPr>
      </w:pPr>
      <w:r w:rsidRPr="00A96B0E">
        <w:rPr>
          <w:b/>
          <w:bCs/>
        </w:rPr>
        <w:lastRenderedPageBreak/>
        <w:t>Opis sposobu zamawiania i rozliczania usłu</w:t>
      </w:r>
      <w:r>
        <w:rPr>
          <w:b/>
          <w:bCs/>
        </w:rPr>
        <w:t>g:</w:t>
      </w:r>
    </w:p>
    <w:p w14:paraId="7A07B0B4" w14:textId="4A648406" w:rsidR="00C00788" w:rsidRPr="00E15C6C" w:rsidRDefault="00C00788" w:rsidP="00C00788">
      <w:pPr>
        <w:spacing w:before="120" w:line="312" w:lineRule="auto"/>
        <w:jc w:val="both"/>
        <w:rPr>
          <w:sz w:val="24"/>
          <w:szCs w:val="24"/>
        </w:rPr>
      </w:pPr>
      <w:r w:rsidRPr="00E15C6C">
        <w:rPr>
          <w:sz w:val="24"/>
          <w:szCs w:val="24"/>
        </w:rPr>
        <w:t xml:space="preserve">Rozliczenie przedmiotu umowy nastąpi  na podstawie wystawionej faktury zgodnie </w:t>
      </w:r>
      <w:r w:rsidR="00A278AB">
        <w:rPr>
          <w:sz w:val="24"/>
          <w:szCs w:val="24"/>
        </w:rPr>
        <w:t xml:space="preserve">                              </w:t>
      </w:r>
      <w:r w:rsidRPr="00E15C6C">
        <w:rPr>
          <w:sz w:val="24"/>
          <w:szCs w:val="24"/>
        </w:rPr>
        <w:t xml:space="preserve">z obowiązującymi przepisami prawa.  Do faktury Wykonawca zobowiązany jest dołączyć Protokół odbioru sporządzony w dniu dostawy urządzenia do magazynu Zamawiającego </w:t>
      </w:r>
    </w:p>
    <w:p w14:paraId="1412D969" w14:textId="77777777" w:rsidR="00C00788" w:rsidRPr="004B6BE0" w:rsidRDefault="00C00788" w:rsidP="00C00788">
      <w:pPr>
        <w:spacing w:before="120" w:line="312" w:lineRule="auto"/>
        <w:jc w:val="both"/>
        <w:rPr>
          <w:sz w:val="24"/>
          <w:szCs w:val="24"/>
        </w:rPr>
      </w:pPr>
      <w:r w:rsidRPr="004B6BE0">
        <w:rPr>
          <w:sz w:val="24"/>
          <w:szCs w:val="24"/>
        </w:rPr>
        <w:t>Protokół odbioru dostawy powinien zawierać: nazwę/typ urządzenia wraz z numerem fabrycznym, wykaz części dodatkowych (filtry, smary, węże. Itp.) niezbędnych do pierwszego uruchomienia urządzenia, wykaz kompletności dokumentacji), dane Wykonawcy oraz dane Zamawiającego.</w:t>
      </w:r>
    </w:p>
    <w:p w14:paraId="322B59E7" w14:textId="77777777" w:rsidR="00C00788" w:rsidRPr="00A96B0E" w:rsidRDefault="00C00788" w:rsidP="00C00788">
      <w:pPr>
        <w:jc w:val="both"/>
        <w:rPr>
          <w:b/>
          <w:bCs/>
        </w:rPr>
      </w:pPr>
    </w:p>
    <w:p w14:paraId="4424B4B5" w14:textId="77777777" w:rsidR="00C00788" w:rsidRPr="00A96B0E" w:rsidRDefault="00C00788">
      <w:pPr>
        <w:pStyle w:val="Akapitzlist"/>
        <w:numPr>
          <w:ilvl w:val="0"/>
          <w:numId w:val="30"/>
        </w:numPr>
        <w:jc w:val="both"/>
        <w:rPr>
          <w:b/>
          <w:bCs/>
        </w:rPr>
      </w:pPr>
      <w:r w:rsidRPr="00A96B0E">
        <w:rPr>
          <w:b/>
          <w:bCs/>
        </w:rPr>
        <w:t xml:space="preserve">Obowiązki </w:t>
      </w:r>
      <w:r>
        <w:rPr>
          <w:b/>
          <w:bCs/>
        </w:rPr>
        <w:t>Wykonawcy:</w:t>
      </w:r>
    </w:p>
    <w:p w14:paraId="4F3549A9" w14:textId="77777777" w:rsidR="00C00788" w:rsidRPr="004B6BE0" w:rsidRDefault="00C00788">
      <w:pPr>
        <w:widowControl w:val="0"/>
        <w:numPr>
          <w:ilvl w:val="0"/>
          <w:numId w:val="68"/>
        </w:numPr>
        <w:adjustRightInd w:val="0"/>
        <w:jc w:val="both"/>
        <w:textAlignment w:val="baseline"/>
        <w:rPr>
          <w:sz w:val="24"/>
          <w:szCs w:val="24"/>
        </w:rPr>
      </w:pPr>
      <w:r w:rsidRPr="004B6BE0">
        <w:rPr>
          <w:sz w:val="24"/>
          <w:szCs w:val="24"/>
        </w:rPr>
        <w:t xml:space="preserve">Wykonawca dostarczy przedmiot umowy transportem własnym i na własny koszt. Ryzyko utraty lub uszkodzenia przedmiotu zamówienia do chwili jego dostarczenia </w:t>
      </w:r>
      <w:r w:rsidRPr="004B6BE0">
        <w:rPr>
          <w:sz w:val="24"/>
          <w:szCs w:val="24"/>
        </w:rPr>
        <w:br/>
        <w:t>i przekazania Zamawiającemu ponosi Wykonawca,</w:t>
      </w:r>
    </w:p>
    <w:p w14:paraId="4A57C44A" w14:textId="77777777" w:rsidR="00C00788" w:rsidRPr="004B6BE0" w:rsidRDefault="00C00788">
      <w:pPr>
        <w:widowControl w:val="0"/>
        <w:numPr>
          <w:ilvl w:val="0"/>
          <w:numId w:val="68"/>
        </w:numPr>
        <w:adjustRightInd w:val="0"/>
        <w:jc w:val="both"/>
        <w:textAlignment w:val="baseline"/>
        <w:rPr>
          <w:sz w:val="24"/>
          <w:szCs w:val="24"/>
        </w:rPr>
      </w:pPr>
      <w:r w:rsidRPr="004B6BE0">
        <w:rPr>
          <w:sz w:val="24"/>
          <w:szCs w:val="24"/>
        </w:rPr>
        <w:t>Wykonawca zobowiązany jest dostarczyć kompletne urządzenie, nie wykazujące wad                  i usterek technicznych,</w:t>
      </w:r>
    </w:p>
    <w:p w14:paraId="24123A4E" w14:textId="77777777" w:rsidR="00C00788" w:rsidRPr="004B6BE0" w:rsidRDefault="00C00788">
      <w:pPr>
        <w:widowControl w:val="0"/>
        <w:numPr>
          <w:ilvl w:val="0"/>
          <w:numId w:val="68"/>
        </w:numPr>
        <w:adjustRightInd w:val="0"/>
        <w:jc w:val="both"/>
        <w:textAlignment w:val="baseline"/>
        <w:rPr>
          <w:sz w:val="24"/>
          <w:szCs w:val="24"/>
        </w:rPr>
      </w:pPr>
      <w:r w:rsidRPr="004B6BE0">
        <w:rPr>
          <w:sz w:val="24"/>
          <w:szCs w:val="24"/>
        </w:rPr>
        <w:t xml:space="preserve">Wykonawca zobowiązany jest przekazać dokumenty, które muszą być dołączone wraz z dostawą na koszt Wykonawcy w </w:t>
      </w:r>
      <w:r w:rsidRPr="004B6BE0">
        <w:rPr>
          <w:b/>
          <w:bCs/>
          <w:sz w:val="24"/>
          <w:szCs w:val="24"/>
        </w:rPr>
        <w:t>języku polskim:</w:t>
      </w:r>
      <w:r w:rsidRPr="004B6BE0">
        <w:rPr>
          <w:sz w:val="24"/>
          <w:szCs w:val="24"/>
        </w:rPr>
        <w:t xml:space="preserve"> wyszczególnione w załączniku nr 1 do SIWZ,</w:t>
      </w:r>
    </w:p>
    <w:p w14:paraId="6A5379A1" w14:textId="77777777" w:rsidR="00C00788" w:rsidRPr="004B6BE0" w:rsidRDefault="00C00788">
      <w:pPr>
        <w:widowControl w:val="0"/>
        <w:numPr>
          <w:ilvl w:val="0"/>
          <w:numId w:val="68"/>
        </w:numPr>
        <w:adjustRightInd w:val="0"/>
        <w:jc w:val="both"/>
        <w:textAlignment w:val="baseline"/>
        <w:rPr>
          <w:sz w:val="24"/>
          <w:szCs w:val="24"/>
        </w:rPr>
      </w:pPr>
      <w:r w:rsidRPr="004B6BE0">
        <w:rPr>
          <w:sz w:val="24"/>
          <w:szCs w:val="24"/>
        </w:rPr>
        <w:t xml:space="preserve">Wykonawca zobowiązany jest do zgłoszenia Zamawiającemu gotowość dostawy urządzenia z </w:t>
      </w:r>
      <w:r w:rsidRPr="004B6BE0">
        <w:rPr>
          <w:b/>
          <w:bCs/>
          <w:sz w:val="24"/>
          <w:szCs w:val="24"/>
        </w:rPr>
        <w:t>3 dniowym wyprzedzeniem</w:t>
      </w:r>
      <w:r w:rsidRPr="004B6BE0">
        <w:rPr>
          <w:sz w:val="24"/>
          <w:szCs w:val="24"/>
        </w:rPr>
        <w:t xml:space="preserve"> w terminie uwzględniającym konieczność przeprowadzenia czynności odbiorczych,</w:t>
      </w:r>
    </w:p>
    <w:p w14:paraId="1F6E17A4" w14:textId="77777777" w:rsidR="00C00788" w:rsidRPr="004B6BE0" w:rsidRDefault="00C00788">
      <w:pPr>
        <w:widowControl w:val="0"/>
        <w:numPr>
          <w:ilvl w:val="0"/>
          <w:numId w:val="68"/>
        </w:numPr>
        <w:adjustRightInd w:val="0"/>
        <w:jc w:val="both"/>
        <w:textAlignment w:val="baseline"/>
        <w:rPr>
          <w:sz w:val="24"/>
          <w:szCs w:val="24"/>
        </w:rPr>
      </w:pPr>
      <w:r w:rsidRPr="004B6BE0">
        <w:rPr>
          <w:sz w:val="24"/>
          <w:szCs w:val="24"/>
        </w:rPr>
        <w:t xml:space="preserve">Wykonawca odpowiada za kompletację dostawy, która winna być zgodna </w:t>
      </w:r>
      <w:r w:rsidRPr="004B6BE0">
        <w:rPr>
          <w:sz w:val="24"/>
          <w:szCs w:val="24"/>
        </w:rPr>
        <w:br/>
        <w:t>z dokumentacją techniczno-ruchową producenta,</w:t>
      </w:r>
    </w:p>
    <w:p w14:paraId="5D8DB59C" w14:textId="77777777" w:rsidR="00C00788" w:rsidRPr="004B6BE0" w:rsidRDefault="00C00788">
      <w:pPr>
        <w:widowControl w:val="0"/>
        <w:numPr>
          <w:ilvl w:val="0"/>
          <w:numId w:val="68"/>
        </w:numPr>
        <w:adjustRightInd w:val="0"/>
        <w:jc w:val="both"/>
        <w:textAlignment w:val="baseline"/>
        <w:rPr>
          <w:sz w:val="24"/>
          <w:szCs w:val="24"/>
        </w:rPr>
      </w:pPr>
      <w:r w:rsidRPr="004B6BE0">
        <w:rPr>
          <w:sz w:val="24"/>
          <w:szCs w:val="24"/>
        </w:rPr>
        <w:t>Przedmiot umowy zostanie dostarczony Zamawiającemu w opakowaniu zwyczajowo przyjętym dla danego rodzaju towaru i sposobu przewozu,</w:t>
      </w:r>
    </w:p>
    <w:p w14:paraId="207D0302" w14:textId="77777777" w:rsidR="00C00788" w:rsidRPr="004B6BE0" w:rsidRDefault="00C00788">
      <w:pPr>
        <w:widowControl w:val="0"/>
        <w:numPr>
          <w:ilvl w:val="0"/>
          <w:numId w:val="68"/>
        </w:numPr>
        <w:adjustRightInd w:val="0"/>
        <w:jc w:val="both"/>
        <w:textAlignment w:val="baseline"/>
        <w:rPr>
          <w:sz w:val="24"/>
          <w:szCs w:val="24"/>
        </w:rPr>
      </w:pPr>
      <w:r w:rsidRPr="004B6BE0">
        <w:rPr>
          <w:sz w:val="24"/>
          <w:szCs w:val="24"/>
        </w:rPr>
        <w:t>Przedmiot umowy winien być oznakowany w sposób umożliwiający jego łatwą identyfikację,</w:t>
      </w:r>
    </w:p>
    <w:p w14:paraId="76E91553" w14:textId="77777777" w:rsidR="00C00788" w:rsidRPr="004B6BE0" w:rsidRDefault="00C00788">
      <w:pPr>
        <w:widowControl w:val="0"/>
        <w:numPr>
          <w:ilvl w:val="0"/>
          <w:numId w:val="68"/>
        </w:numPr>
        <w:adjustRightInd w:val="0"/>
        <w:jc w:val="both"/>
        <w:textAlignment w:val="baseline"/>
        <w:rPr>
          <w:sz w:val="24"/>
          <w:szCs w:val="24"/>
        </w:rPr>
      </w:pPr>
      <w:r w:rsidRPr="004B6BE0">
        <w:rPr>
          <w:sz w:val="24"/>
          <w:szCs w:val="24"/>
        </w:rPr>
        <w:t>Koszt opakowania nie przewidzianego do zwrotu i oznakowania towaru wliczony jest w cenę towaru,</w:t>
      </w:r>
    </w:p>
    <w:p w14:paraId="66E41ACB" w14:textId="77777777" w:rsidR="00C00788" w:rsidRPr="004B6BE0" w:rsidRDefault="00C00788">
      <w:pPr>
        <w:widowControl w:val="0"/>
        <w:numPr>
          <w:ilvl w:val="0"/>
          <w:numId w:val="68"/>
        </w:numPr>
        <w:adjustRightInd w:val="0"/>
        <w:jc w:val="both"/>
        <w:textAlignment w:val="baseline"/>
        <w:rPr>
          <w:sz w:val="24"/>
          <w:szCs w:val="24"/>
        </w:rPr>
      </w:pPr>
      <w:r w:rsidRPr="004B6BE0">
        <w:rPr>
          <w:sz w:val="24"/>
          <w:szCs w:val="24"/>
        </w:rPr>
        <w:t>Opakowania przewidziane do zwrotu Zamawiający zwróci Wykonawcy w terminie do 30 dni od dnia przyjęcia towaru. Wykonawca zobowiązany jest do odbioru opakowań zwrotnych własnym transportem.</w:t>
      </w:r>
    </w:p>
    <w:p w14:paraId="57E4D182" w14:textId="77777777" w:rsidR="00C00788" w:rsidRPr="00A96B0E" w:rsidRDefault="00C00788" w:rsidP="00C00788">
      <w:pPr>
        <w:jc w:val="both"/>
        <w:rPr>
          <w:b/>
          <w:bCs/>
        </w:rPr>
      </w:pPr>
    </w:p>
    <w:p w14:paraId="00465A6C" w14:textId="77777777" w:rsidR="00C00788" w:rsidRPr="00A96B0E" w:rsidRDefault="00C00788">
      <w:pPr>
        <w:pStyle w:val="Akapitzlist"/>
        <w:numPr>
          <w:ilvl w:val="0"/>
          <w:numId w:val="30"/>
        </w:numPr>
        <w:jc w:val="both"/>
        <w:rPr>
          <w:b/>
          <w:bCs/>
        </w:rPr>
      </w:pPr>
      <w:r w:rsidRPr="00A96B0E">
        <w:rPr>
          <w:b/>
          <w:bCs/>
        </w:rPr>
        <w:t>Obowiązki Zamawiającego</w:t>
      </w:r>
      <w:r>
        <w:rPr>
          <w:b/>
          <w:bCs/>
        </w:rPr>
        <w:t>:</w:t>
      </w:r>
      <w:r w:rsidRPr="00A96B0E">
        <w:rPr>
          <w:b/>
          <w:bCs/>
        </w:rPr>
        <w:t xml:space="preserve"> </w:t>
      </w:r>
    </w:p>
    <w:p w14:paraId="26078DD2" w14:textId="77777777" w:rsidR="00C00788" w:rsidRPr="004B6BE0" w:rsidRDefault="00C00788">
      <w:pPr>
        <w:numPr>
          <w:ilvl w:val="0"/>
          <w:numId w:val="69"/>
        </w:numPr>
        <w:spacing w:after="40"/>
        <w:contextualSpacing/>
        <w:jc w:val="both"/>
        <w:rPr>
          <w:sz w:val="24"/>
          <w:szCs w:val="24"/>
        </w:rPr>
      </w:pPr>
      <w:r w:rsidRPr="004B6BE0">
        <w:rPr>
          <w:sz w:val="24"/>
          <w:szCs w:val="24"/>
        </w:rPr>
        <w:t xml:space="preserve">Wszelkie ryzyko przypadkowej utraty, zniszczenia lub uszkodzenia przedmiotu Umowy, przechodzi na Zamawiającego z chwilą rozpoczęcia rozładunku przedmiotu Umowy ze środków transportu w zakładzie. </w:t>
      </w:r>
    </w:p>
    <w:p w14:paraId="0AD867B1" w14:textId="77777777" w:rsidR="00C00788" w:rsidRPr="004B6BE0" w:rsidRDefault="00C00788">
      <w:pPr>
        <w:numPr>
          <w:ilvl w:val="0"/>
          <w:numId w:val="69"/>
        </w:numPr>
        <w:spacing w:after="40"/>
        <w:contextualSpacing/>
        <w:jc w:val="both"/>
        <w:rPr>
          <w:sz w:val="24"/>
          <w:szCs w:val="24"/>
        </w:rPr>
      </w:pPr>
      <w:r w:rsidRPr="004B6BE0">
        <w:rPr>
          <w:sz w:val="24"/>
          <w:szCs w:val="24"/>
        </w:rPr>
        <w:t>Zamawiający zobowiązuje się do eksploatacji przedmiotu zakupu zgodnie z jego przeznaczeniem oraz dokumentacją techniczno – ruchową albo fabryczną instrukcją obsługi i konserwacji.</w:t>
      </w:r>
    </w:p>
    <w:p w14:paraId="2B0EAE38" w14:textId="77777777" w:rsidR="00C00788" w:rsidRPr="004B6BE0" w:rsidRDefault="00C00788">
      <w:pPr>
        <w:numPr>
          <w:ilvl w:val="0"/>
          <w:numId w:val="69"/>
        </w:numPr>
        <w:spacing w:after="40"/>
        <w:contextualSpacing/>
        <w:jc w:val="both"/>
        <w:rPr>
          <w:sz w:val="24"/>
          <w:szCs w:val="24"/>
        </w:rPr>
      </w:pPr>
      <w:r w:rsidRPr="004B6BE0">
        <w:rPr>
          <w:sz w:val="24"/>
          <w:szCs w:val="24"/>
        </w:rPr>
        <w:t>W związku z dokonywanymi przez Wykonawcę naprawami serwisowymi w okresie gwarancji Zamawiający zobowiązany jest do:</w:t>
      </w:r>
    </w:p>
    <w:p w14:paraId="6D3E67AB" w14:textId="77777777" w:rsidR="00C00788" w:rsidRPr="004B6BE0" w:rsidRDefault="00C00788" w:rsidP="00C00788">
      <w:pPr>
        <w:tabs>
          <w:tab w:val="left" w:pos="851"/>
        </w:tabs>
        <w:spacing w:after="40"/>
        <w:ind w:left="709"/>
        <w:rPr>
          <w:sz w:val="24"/>
          <w:szCs w:val="24"/>
        </w:rPr>
      </w:pPr>
      <w:r w:rsidRPr="004B6BE0">
        <w:rPr>
          <w:sz w:val="24"/>
          <w:szCs w:val="24"/>
        </w:rPr>
        <w:t>- przygotowania stanowiska pracy (w tym w wyrobiskach dołowych) tak, aby możliwe było natychmiastowe przystąpienie ekipy do pracy, w celu właściwego wykorzystania serwisu technicznego,</w:t>
      </w:r>
    </w:p>
    <w:p w14:paraId="0E1BF659" w14:textId="77777777" w:rsidR="00C00788" w:rsidRPr="004B6BE0" w:rsidRDefault="00C00788" w:rsidP="00C00788">
      <w:pPr>
        <w:tabs>
          <w:tab w:val="left" w:pos="851"/>
        </w:tabs>
        <w:spacing w:after="40"/>
        <w:ind w:left="709"/>
        <w:rPr>
          <w:sz w:val="24"/>
          <w:szCs w:val="24"/>
        </w:rPr>
      </w:pPr>
      <w:r w:rsidRPr="004B6BE0">
        <w:rPr>
          <w:sz w:val="24"/>
          <w:szCs w:val="24"/>
        </w:rPr>
        <w:lastRenderedPageBreak/>
        <w:t>- zapewnienia warunków bezpieczeństwa pracy przedstawicieli serwisu na dole kopalni w oparciu o postanowienia niniejszej umowy oraz ustawy „Prawo geologiczne i górnicze”,</w:t>
      </w:r>
    </w:p>
    <w:p w14:paraId="61C6651C" w14:textId="77777777" w:rsidR="00C00788" w:rsidRPr="004B6BE0" w:rsidRDefault="00C00788" w:rsidP="00C00788">
      <w:pPr>
        <w:tabs>
          <w:tab w:val="left" w:pos="851"/>
        </w:tabs>
        <w:spacing w:after="40"/>
        <w:ind w:left="709"/>
        <w:rPr>
          <w:sz w:val="24"/>
          <w:szCs w:val="24"/>
        </w:rPr>
      </w:pPr>
      <w:r w:rsidRPr="004B6BE0">
        <w:rPr>
          <w:sz w:val="24"/>
          <w:szCs w:val="24"/>
        </w:rPr>
        <w:t>- zapewnienia osoby dozoru ruchu ze strony kopalni w charakterze opiekuna i koordynatora prac,</w:t>
      </w:r>
    </w:p>
    <w:p w14:paraId="1321C688" w14:textId="77777777" w:rsidR="00C00788" w:rsidRPr="004B6BE0" w:rsidRDefault="00C00788" w:rsidP="00C00788">
      <w:pPr>
        <w:tabs>
          <w:tab w:val="left" w:pos="851"/>
        </w:tabs>
        <w:spacing w:after="40"/>
        <w:ind w:left="709"/>
        <w:rPr>
          <w:sz w:val="24"/>
          <w:szCs w:val="24"/>
        </w:rPr>
      </w:pPr>
      <w:r w:rsidRPr="004B6BE0">
        <w:rPr>
          <w:sz w:val="24"/>
          <w:szCs w:val="24"/>
        </w:rPr>
        <w:t xml:space="preserve">- zapewnienia transportu części, narzędzi i podzespołów oraz pracowników serwisu </w:t>
      </w:r>
      <w:r w:rsidRPr="004B6BE0">
        <w:rPr>
          <w:sz w:val="24"/>
          <w:szCs w:val="24"/>
        </w:rPr>
        <w:br/>
        <w:t>w podziemiach kopalni,</w:t>
      </w:r>
    </w:p>
    <w:p w14:paraId="11C9FD57" w14:textId="77777777" w:rsidR="00C00788" w:rsidRPr="004B6BE0" w:rsidRDefault="00C00788" w:rsidP="00C00788">
      <w:pPr>
        <w:tabs>
          <w:tab w:val="left" w:pos="851"/>
        </w:tabs>
        <w:spacing w:after="40"/>
        <w:ind w:left="709"/>
        <w:rPr>
          <w:sz w:val="24"/>
          <w:szCs w:val="24"/>
        </w:rPr>
      </w:pPr>
      <w:r w:rsidRPr="004B6BE0">
        <w:rPr>
          <w:sz w:val="24"/>
          <w:szCs w:val="24"/>
        </w:rPr>
        <w:t>- zapewnienia dostawy mediów oraz materiałów eksploatacyjnych w postaci energii elektrycznej, dostarczonych części zamiennych przez serwis wraz z olejami i smarami potrzebnymi do wymiany lub uzupełnienia.</w:t>
      </w:r>
    </w:p>
    <w:p w14:paraId="0D08B359" w14:textId="77777777" w:rsidR="00C00788" w:rsidRPr="004B6BE0" w:rsidRDefault="00C00788">
      <w:pPr>
        <w:numPr>
          <w:ilvl w:val="0"/>
          <w:numId w:val="69"/>
        </w:numPr>
        <w:spacing w:after="40"/>
        <w:contextualSpacing/>
        <w:jc w:val="both"/>
        <w:rPr>
          <w:sz w:val="24"/>
          <w:szCs w:val="24"/>
        </w:rPr>
      </w:pPr>
      <w:r w:rsidRPr="004B6BE0">
        <w:rPr>
          <w:sz w:val="24"/>
          <w:szCs w:val="24"/>
        </w:rPr>
        <w:t>Do obowiązków Zamawiającego należy udostępnienie pracownikom Wykonawcy możliwości korzystania z zaplecza socjalnego (łaźnie, szatnie) oraz objęcie ewidencją markowni (RCP) w czasie kontroli pracy zespołów maszyn lub wykonywania usługi serwisowe.</w:t>
      </w:r>
    </w:p>
    <w:p w14:paraId="21D50E6A" w14:textId="77777777" w:rsidR="00C00788" w:rsidRPr="004B6BE0" w:rsidRDefault="00C00788">
      <w:pPr>
        <w:numPr>
          <w:ilvl w:val="0"/>
          <w:numId w:val="69"/>
        </w:numPr>
        <w:spacing w:after="40"/>
        <w:contextualSpacing/>
        <w:jc w:val="both"/>
        <w:rPr>
          <w:sz w:val="24"/>
          <w:szCs w:val="24"/>
        </w:rPr>
      </w:pPr>
      <w:r w:rsidRPr="004B6BE0">
        <w:rPr>
          <w:sz w:val="24"/>
          <w:szCs w:val="24"/>
        </w:rPr>
        <w:t xml:space="preserve">Zamawiający zastrzega sobie możliwość zmiany lokalizacji przedmiotu zamówienia </w:t>
      </w:r>
      <w:r w:rsidRPr="004B6BE0">
        <w:rPr>
          <w:sz w:val="24"/>
          <w:szCs w:val="24"/>
        </w:rPr>
        <w:br/>
        <w:t xml:space="preserve">w ramach Oddziałów Polskiej Grupy Górniczej po zawarciu umowy. </w:t>
      </w:r>
    </w:p>
    <w:p w14:paraId="0596AB03" w14:textId="77777777" w:rsidR="00C00788" w:rsidRPr="004B6BE0" w:rsidRDefault="00C00788" w:rsidP="00C00788">
      <w:pPr>
        <w:pStyle w:val="Akapitzlist"/>
        <w:jc w:val="both"/>
        <w:rPr>
          <w:b/>
          <w:bCs/>
          <w:sz w:val="32"/>
          <w:szCs w:val="32"/>
        </w:rPr>
      </w:pPr>
    </w:p>
    <w:p w14:paraId="002B55E7" w14:textId="77777777" w:rsidR="00C00788" w:rsidRPr="00A96B0E" w:rsidRDefault="00C00788">
      <w:pPr>
        <w:pStyle w:val="Akapitzlist"/>
        <w:numPr>
          <w:ilvl w:val="0"/>
          <w:numId w:val="30"/>
        </w:numPr>
        <w:jc w:val="both"/>
        <w:rPr>
          <w:b/>
          <w:bCs/>
        </w:rPr>
      </w:pPr>
      <w:r w:rsidRPr="00A96B0E">
        <w:rPr>
          <w:b/>
          <w:bCs/>
        </w:rPr>
        <w:t>Gwarancja i postępowanie reklamacyjne</w:t>
      </w:r>
      <w:r>
        <w:rPr>
          <w:b/>
          <w:bCs/>
        </w:rPr>
        <w:t>:</w:t>
      </w:r>
      <w:r w:rsidRPr="00A96B0E">
        <w:rPr>
          <w:b/>
          <w:bCs/>
        </w:rPr>
        <w:t xml:space="preserve"> </w:t>
      </w:r>
    </w:p>
    <w:p w14:paraId="198B4128" w14:textId="77777777" w:rsidR="00C00788" w:rsidRPr="004B6BE0" w:rsidRDefault="00C00788">
      <w:pPr>
        <w:widowControl w:val="0"/>
        <w:numPr>
          <w:ilvl w:val="0"/>
          <w:numId w:val="54"/>
        </w:numPr>
        <w:adjustRightInd w:val="0"/>
        <w:spacing w:line="360" w:lineRule="atLeast"/>
        <w:ind w:hanging="426"/>
        <w:jc w:val="both"/>
        <w:textAlignment w:val="baseline"/>
        <w:rPr>
          <w:sz w:val="24"/>
          <w:szCs w:val="24"/>
        </w:rPr>
      </w:pPr>
      <w:r w:rsidRPr="004B6BE0">
        <w:rPr>
          <w:sz w:val="24"/>
          <w:szCs w:val="24"/>
        </w:rPr>
        <w:t xml:space="preserve">Wykonawca udziela 24 miesiące gwarancji na przedmiot zamówienia zgodnie z postanowieniami Umowy. </w:t>
      </w:r>
    </w:p>
    <w:p w14:paraId="0E4F64E4" w14:textId="77777777" w:rsidR="00C00788" w:rsidRPr="004B6BE0" w:rsidRDefault="00C00788">
      <w:pPr>
        <w:widowControl w:val="0"/>
        <w:numPr>
          <w:ilvl w:val="0"/>
          <w:numId w:val="54"/>
        </w:numPr>
        <w:adjustRightInd w:val="0"/>
        <w:spacing w:line="360" w:lineRule="atLeast"/>
        <w:ind w:hanging="426"/>
        <w:jc w:val="both"/>
        <w:textAlignment w:val="baseline"/>
        <w:rPr>
          <w:sz w:val="24"/>
          <w:szCs w:val="24"/>
        </w:rPr>
      </w:pPr>
      <w:r w:rsidRPr="004B6BE0">
        <w:rPr>
          <w:sz w:val="24"/>
          <w:szCs w:val="24"/>
        </w:rPr>
        <w:t>Wykonawca zapewni bezpłatny serwis maszyny w okresie trwania gwarancji (zgodnie z DTR Producenta)</w:t>
      </w:r>
    </w:p>
    <w:p w14:paraId="16DE3A01" w14:textId="77777777" w:rsidR="00C00788" w:rsidRPr="004B6BE0" w:rsidRDefault="00C00788">
      <w:pPr>
        <w:widowControl w:val="0"/>
        <w:numPr>
          <w:ilvl w:val="0"/>
          <w:numId w:val="54"/>
        </w:numPr>
        <w:adjustRightInd w:val="0"/>
        <w:spacing w:line="360" w:lineRule="atLeast"/>
        <w:ind w:hanging="426"/>
        <w:jc w:val="both"/>
        <w:textAlignment w:val="baseline"/>
        <w:rPr>
          <w:sz w:val="24"/>
          <w:szCs w:val="24"/>
        </w:rPr>
      </w:pPr>
      <w:r w:rsidRPr="004B6BE0">
        <w:rPr>
          <w:sz w:val="24"/>
          <w:szCs w:val="24"/>
        </w:rPr>
        <w:t>Wykonawca gwarantuje, że przedmiot Umowy:</w:t>
      </w:r>
    </w:p>
    <w:p w14:paraId="666406B8" w14:textId="77777777" w:rsidR="00C00788" w:rsidRPr="004B6BE0" w:rsidRDefault="00C00788">
      <w:pPr>
        <w:widowControl w:val="0"/>
        <w:numPr>
          <w:ilvl w:val="0"/>
          <w:numId w:val="55"/>
        </w:numPr>
        <w:tabs>
          <w:tab w:val="left" w:pos="851"/>
        </w:tabs>
        <w:adjustRightInd w:val="0"/>
        <w:spacing w:line="360" w:lineRule="atLeast"/>
        <w:ind w:left="851" w:hanging="425"/>
        <w:jc w:val="both"/>
        <w:textAlignment w:val="baseline"/>
        <w:rPr>
          <w:sz w:val="24"/>
          <w:szCs w:val="24"/>
        </w:rPr>
      </w:pPr>
      <w:r w:rsidRPr="004B6BE0">
        <w:rPr>
          <w:sz w:val="24"/>
          <w:szCs w:val="24"/>
        </w:rPr>
        <w:t>jest zgodny z wszelkimi ustalonymi specyfikacjami, wymaganiami i należycie spełni wymagania określone przez Zamawiającego,</w:t>
      </w:r>
    </w:p>
    <w:p w14:paraId="2662A262" w14:textId="77777777" w:rsidR="00C00788" w:rsidRPr="004B6BE0" w:rsidRDefault="00C00788">
      <w:pPr>
        <w:widowControl w:val="0"/>
        <w:numPr>
          <w:ilvl w:val="0"/>
          <w:numId w:val="55"/>
        </w:numPr>
        <w:tabs>
          <w:tab w:val="left" w:pos="851"/>
        </w:tabs>
        <w:adjustRightInd w:val="0"/>
        <w:spacing w:line="360" w:lineRule="atLeast"/>
        <w:ind w:left="851" w:hanging="425"/>
        <w:jc w:val="both"/>
        <w:textAlignment w:val="baseline"/>
        <w:rPr>
          <w:sz w:val="24"/>
          <w:szCs w:val="24"/>
        </w:rPr>
      </w:pPr>
      <w:r w:rsidRPr="004B6BE0">
        <w:rPr>
          <w:sz w:val="24"/>
          <w:szCs w:val="24"/>
        </w:rPr>
        <w:t xml:space="preserve">jest przydatny do konkretnych celów zgodnie z jego przeznaczeniem, </w:t>
      </w:r>
    </w:p>
    <w:p w14:paraId="30FC57FA" w14:textId="77777777" w:rsidR="00C00788" w:rsidRPr="004B6BE0" w:rsidRDefault="00C00788">
      <w:pPr>
        <w:widowControl w:val="0"/>
        <w:numPr>
          <w:ilvl w:val="0"/>
          <w:numId w:val="55"/>
        </w:numPr>
        <w:tabs>
          <w:tab w:val="left" w:pos="851"/>
        </w:tabs>
        <w:adjustRightInd w:val="0"/>
        <w:spacing w:line="360" w:lineRule="atLeast"/>
        <w:ind w:left="851" w:hanging="425"/>
        <w:jc w:val="both"/>
        <w:textAlignment w:val="baseline"/>
        <w:rPr>
          <w:sz w:val="24"/>
          <w:szCs w:val="24"/>
        </w:rPr>
      </w:pPr>
      <w:r w:rsidRPr="004B6BE0">
        <w:rPr>
          <w:sz w:val="24"/>
          <w:szCs w:val="24"/>
        </w:rPr>
        <w:t xml:space="preserve">jest zgodny z obowiązującymi w Rzeczpospolitej Polskiej przepisami prawnymi, normami i wymaganiami organów państwowych. </w:t>
      </w:r>
    </w:p>
    <w:p w14:paraId="5BC7EB82" w14:textId="77777777" w:rsidR="00C00788" w:rsidRPr="004B6BE0" w:rsidRDefault="00C00788">
      <w:pPr>
        <w:widowControl w:val="0"/>
        <w:numPr>
          <w:ilvl w:val="0"/>
          <w:numId w:val="54"/>
        </w:numPr>
        <w:adjustRightInd w:val="0"/>
        <w:spacing w:line="360" w:lineRule="atLeast"/>
        <w:ind w:hanging="426"/>
        <w:jc w:val="both"/>
        <w:textAlignment w:val="baseline"/>
        <w:rPr>
          <w:sz w:val="24"/>
          <w:szCs w:val="24"/>
        </w:rPr>
      </w:pPr>
      <w:r w:rsidRPr="004B6BE0">
        <w:rPr>
          <w:sz w:val="24"/>
          <w:szCs w:val="24"/>
        </w:rPr>
        <w:t>Przyjęcie lub odbiór przedmiotu Umowy w żadnym przypadku nie zwalnia Wykonawcy od odpowiedzialności za wady lub inne uchybienia w spełnieniu wymagań określonych przez Zamawiającego.</w:t>
      </w:r>
    </w:p>
    <w:p w14:paraId="1FA2C454" w14:textId="77777777" w:rsidR="00C00788" w:rsidRPr="004B6BE0" w:rsidRDefault="00C00788">
      <w:pPr>
        <w:widowControl w:val="0"/>
        <w:numPr>
          <w:ilvl w:val="0"/>
          <w:numId w:val="54"/>
        </w:numPr>
        <w:adjustRightInd w:val="0"/>
        <w:spacing w:line="360" w:lineRule="atLeast"/>
        <w:ind w:hanging="426"/>
        <w:jc w:val="both"/>
        <w:textAlignment w:val="baseline"/>
        <w:rPr>
          <w:sz w:val="24"/>
          <w:szCs w:val="24"/>
        </w:rPr>
      </w:pPr>
      <w:r w:rsidRPr="004B6BE0">
        <w:rPr>
          <w:sz w:val="24"/>
          <w:szCs w:val="24"/>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25285C9" w14:textId="77777777" w:rsidR="00C00788" w:rsidRPr="004B6BE0" w:rsidRDefault="00C00788">
      <w:pPr>
        <w:widowControl w:val="0"/>
        <w:numPr>
          <w:ilvl w:val="0"/>
          <w:numId w:val="54"/>
        </w:numPr>
        <w:adjustRightInd w:val="0"/>
        <w:spacing w:line="360" w:lineRule="atLeast"/>
        <w:ind w:hanging="426"/>
        <w:jc w:val="both"/>
        <w:textAlignment w:val="baseline"/>
        <w:rPr>
          <w:sz w:val="24"/>
          <w:szCs w:val="24"/>
        </w:rPr>
      </w:pPr>
      <w:r w:rsidRPr="004B6BE0">
        <w:rPr>
          <w:sz w:val="24"/>
          <w:szCs w:val="24"/>
        </w:rPr>
        <w:t>Jeżeli Wykonawca, po wezwaniu do usunięcia wad z tytułu gwarancji, nie dopełni obowiązków wynikających z gwarancji, Zamawiający uprawniony będzie do usunięcia wad na koszt i ryzyko Wykonawcy, zachowując przy tym inne uprawnienia wynikające zarówno z SIWZ, Umowy jak i rękojmi.</w:t>
      </w:r>
    </w:p>
    <w:p w14:paraId="72E33D7E" w14:textId="77777777" w:rsidR="00C00788" w:rsidRPr="004B6BE0" w:rsidRDefault="00C00788">
      <w:pPr>
        <w:widowControl w:val="0"/>
        <w:numPr>
          <w:ilvl w:val="0"/>
          <w:numId w:val="54"/>
        </w:numPr>
        <w:adjustRightInd w:val="0"/>
        <w:spacing w:line="360" w:lineRule="atLeast"/>
        <w:ind w:hanging="426"/>
        <w:jc w:val="both"/>
        <w:textAlignment w:val="baseline"/>
        <w:rPr>
          <w:sz w:val="24"/>
          <w:szCs w:val="24"/>
        </w:rPr>
      </w:pPr>
      <w:r w:rsidRPr="004B6BE0">
        <w:rPr>
          <w:sz w:val="24"/>
          <w:szCs w:val="24"/>
        </w:rPr>
        <w:t xml:space="preserve">W przypadku rozbieżności stanowisk, co do uznania reklamacji, Zamawiający może zlecić wykonanie badań niezależnemu ekspertowi wskazanemu przez Zamawiającego. </w:t>
      </w:r>
    </w:p>
    <w:p w14:paraId="12BB03F0" w14:textId="77777777" w:rsidR="00C00788" w:rsidRPr="004B6BE0" w:rsidRDefault="00C00788">
      <w:pPr>
        <w:widowControl w:val="0"/>
        <w:numPr>
          <w:ilvl w:val="0"/>
          <w:numId w:val="54"/>
        </w:numPr>
        <w:adjustRightInd w:val="0"/>
        <w:spacing w:line="360" w:lineRule="atLeast"/>
        <w:ind w:hanging="426"/>
        <w:jc w:val="both"/>
        <w:textAlignment w:val="baseline"/>
        <w:rPr>
          <w:sz w:val="24"/>
          <w:szCs w:val="24"/>
        </w:rPr>
      </w:pPr>
      <w:r w:rsidRPr="004B6BE0">
        <w:rPr>
          <w:sz w:val="24"/>
          <w:szCs w:val="24"/>
        </w:rPr>
        <w:t xml:space="preserve">W przypadku uzyskania wyników badań potwierdzających wady przedmiotu Umowy </w:t>
      </w:r>
      <w:r w:rsidRPr="004B6BE0">
        <w:rPr>
          <w:sz w:val="24"/>
          <w:szCs w:val="24"/>
        </w:rPr>
        <w:lastRenderedPageBreak/>
        <w:t>koszty badań ponosi Wykonawca. Wysokość kosztów badań określi każdorazowo niezależny ekspert.</w:t>
      </w:r>
    </w:p>
    <w:p w14:paraId="2B92B6BA" w14:textId="77777777" w:rsidR="00C00788" w:rsidRPr="004B6BE0" w:rsidRDefault="00C00788">
      <w:pPr>
        <w:widowControl w:val="0"/>
        <w:numPr>
          <w:ilvl w:val="0"/>
          <w:numId w:val="54"/>
        </w:numPr>
        <w:adjustRightInd w:val="0"/>
        <w:spacing w:line="360" w:lineRule="atLeast"/>
        <w:ind w:hanging="426"/>
        <w:jc w:val="both"/>
        <w:textAlignment w:val="baseline"/>
        <w:rPr>
          <w:sz w:val="24"/>
          <w:szCs w:val="24"/>
        </w:rPr>
      </w:pPr>
      <w:r w:rsidRPr="004B6BE0">
        <w:rPr>
          <w:sz w:val="24"/>
          <w:szCs w:val="24"/>
        </w:rPr>
        <w:t>Wymieniony w ramach gwarancji przedmiot Umowy winien zostać objęty nową gwarancją na zasadach określonych w umowie.</w:t>
      </w:r>
    </w:p>
    <w:p w14:paraId="3678BB50" w14:textId="77777777" w:rsidR="00C00788" w:rsidRDefault="00C00788">
      <w:pPr>
        <w:widowControl w:val="0"/>
        <w:numPr>
          <w:ilvl w:val="0"/>
          <w:numId w:val="54"/>
        </w:numPr>
        <w:adjustRightInd w:val="0"/>
        <w:spacing w:line="360" w:lineRule="atLeast"/>
        <w:ind w:hanging="426"/>
        <w:jc w:val="both"/>
        <w:textAlignment w:val="baseline"/>
        <w:rPr>
          <w:sz w:val="24"/>
          <w:szCs w:val="24"/>
        </w:rPr>
      </w:pPr>
      <w:r w:rsidRPr="004B6BE0">
        <w:rPr>
          <w:sz w:val="24"/>
          <w:szCs w:val="24"/>
        </w:rPr>
        <w:t>Gwarancja nie wyłącza uprawnień Zamawiającego z tytułu rękojmi za wady fizyczne lub prawne przedmiotu Umowy.</w:t>
      </w:r>
    </w:p>
    <w:p w14:paraId="3DD6E8FD" w14:textId="5529E56E" w:rsidR="00286E96" w:rsidRDefault="00286E96">
      <w:pPr>
        <w:widowControl w:val="0"/>
        <w:numPr>
          <w:ilvl w:val="0"/>
          <w:numId w:val="54"/>
        </w:numPr>
        <w:adjustRightInd w:val="0"/>
        <w:spacing w:line="360" w:lineRule="atLeast"/>
        <w:ind w:hanging="426"/>
        <w:jc w:val="both"/>
        <w:textAlignment w:val="baseline"/>
        <w:rPr>
          <w:sz w:val="24"/>
          <w:szCs w:val="24"/>
        </w:rPr>
      </w:pPr>
      <w:r w:rsidRPr="004B6BE0">
        <w:rPr>
          <w:sz w:val="24"/>
          <w:szCs w:val="24"/>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AB10379" w14:textId="77777777" w:rsidR="00286E96" w:rsidRPr="004F5966" w:rsidRDefault="00286E96" w:rsidP="00286E96">
      <w:pPr>
        <w:pStyle w:val="Akapitzlist"/>
        <w:numPr>
          <w:ilvl w:val="0"/>
          <w:numId w:val="30"/>
        </w:numPr>
        <w:ind w:left="426" w:hanging="426"/>
        <w:jc w:val="both"/>
        <w:rPr>
          <w:b/>
        </w:rPr>
      </w:pPr>
      <w:r w:rsidRPr="004F5966">
        <w:rPr>
          <w:b/>
        </w:rPr>
        <w:t xml:space="preserve">Świadczenia Zamawiającego na rzecz Wykonawcy w związku z realizacją zamówienia </w:t>
      </w:r>
    </w:p>
    <w:p w14:paraId="33DEFDD1" w14:textId="77777777" w:rsidR="00286E96" w:rsidRPr="004F5966" w:rsidRDefault="00286E96" w:rsidP="00286E96">
      <w:pPr>
        <w:pStyle w:val="Akapitzlist"/>
        <w:jc w:val="both"/>
        <w:rPr>
          <w:bCs/>
          <w:i/>
          <w:iCs/>
        </w:rPr>
      </w:pPr>
      <w:r w:rsidRPr="002A3674">
        <w:rPr>
          <w:bCs/>
          <w:i/>
          <w:iCs/>
          <w:strike/>
        </w:rPr>
        <w:t>wymagane</w:t>
      </w:r>
      <w:r w:rsidRPr="004F5966">
        <w:rPr>
          <w:bCs/>
          <w:i/>
          <w:iCs/>
        </w:rPr>
        <w:t xml:space="preserve"> / niewymagane</w:t>
      </w:r>
    </w:p>
    <w:p w14:paraId="28F30299" w14:textId="0CBC11FF" w:rsidR="00286E96" w:rsidRPr="004B6BE0" w:rsidRDefault="00286E96" w:rsidP="00286E96">
      <w:pPr>
        <w:widowControl w:val="0"/>
        <w:adjustRightInd w:val="0"/>
        <w:spacing w:line="360" w:lineRule="atLeast"/>
        <w:ind w:left="426"/>
        <w:jc w:val="both"/>
        <w:textAlignment w:val="baseline"/>
        <w:rPr>
          <w:sz w:val="24"/>
          <w:szCs w:val="24"/>
        </w:rPr>
      </w:pPr>
      <w:r w:rsidRPr="004F5966">
        <w:rPr>
          <w:bCs/>
          <w:i/>
          <w:iCs/>
          <w:szCs w:val="22"/>
        </w:rPr>
        <w:t xml:space="preserve">(należy określić zgodnie z </w:t>
      </w:r>
      <w:r w:rsidRPr="004F5966">
        <w:rPr>
          <w:i/>
          <w:iCs/>
          <w:szCs w:val="22"/>
        </w:rPr>
        <w:t>Procedurą postępowania przy zawieraniu oraz realizacji umów przychodowych dotyczących pozostałej sprzedaży z Wykonawcami zamówień w Polskiej Grupie Górniczej S.A. oraz Regulaminem oddawania środków trwałych Polskiej Grupy Górniczej S.A. do odpłatnego korzystania.)</w:t>
      </w:r>
    </w:p>
    <w:p w14:paraId="528B2F98" w14:textId="24AC9386" w:rsidR="006E5FB0" w:rsidRPr="006E5FB0" w:rsidRDefault="006E5FB0" w:rsidP="00900970">
      <w:pPr>
        <w:spacing w:after="160" w:line="259" w:lineRule="auto"/>
        <w:rPr>
          <w:b/>
          <w:bCs/>
        </w:rPr>
      </w:pPr>
      <w:bookmarkStart w:id="99" w:name="_Hlk67824301"/>
      <w:bookmarkEnd w:id="91"/>
      <w:bookmarkEnd w:id="92"/>
    </w:p>
    <w:p w14:paraId="3A4FC86F" w14:textId="77777777" w:rsidR="001F655F" w:rsidRPr="0058495C" w:rsidRDefault="001F655F" w:rsidP="001F655F">
      <w:pPr>
        <w:pStyle w:val="Akapitzlist"/>
        <w:jc w:val="both"/>
        <w:rPr>
          <w:b/>
          <w:bCs/>
        </w:rPr>
      </w:pPr>
    </w:p>
    <w:bookmarkEnd w:id="99"/>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419C5B5C" w:rsidR="00286D52" w:rsidRDefault="00286D52">
      <w:pPr>
        <w:spacing w:after="160" w:line="259" w:lineRule="auto"/>
        <w:rPr>
          <w:b/>
          <w:bCs/>
          <w:spacing w:val="20"/>
          <w:sz w:val="28"/>
          <w:szCs w:val="28"/>
          <w:u w:val="single"/>
        </w:rPr>
      </w:pPr>
      <w:r>
        <w:rPr>
          <w:b/>
          <w:bCs/>
          <w:spacing w:val="20"/>
          <w:sz w:val="28"/>
          <w:szCs w:val="28"/>
          <w:u w:val="single"/>
        </w:rPr>
        <w:br w:type="page"/>
      </w:r>
    </w:p>
    <w:p w14:paraId="2669B45C"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24"/>
          <w:footerReference w:type="default" r:id="rId25"/>
          <w:pgSz w:w="11907" w:h="16840" w:code="9"/>
          <w:pgMar w:top="1417" w:right="1417" w:bottom="1417" w:left="1417" w:header="709" w:footer="0" w:gutter="0"/>
          <w:cols w:space="708"/>
          <w:titlePg/>
          <w:docGrid w:linePitch="360"/>
        </w:sectPr>
      </w:pPr>
    </w:p>
    <w:p w14:paraId="76C55A0E" w14:textId="77777777" w:rsidR="00286D52" w:rsidRPr="00806709" w:rsidRDefault="00286D52" w:rsidP="00286D52">
      <w:pPr>
        <w:tabs>
          <w:tab w:val="left" w:pos="5264"/>
        </w:tabs>
        <w:rPr>
          <w:b/>
          <w:bCs/>
          <w:color w:val="4472C4"/>
          <w:sz w:val="28"/>
          <w:szCs w:val="28"/>
        </w:rPr>
      </w:pPr>
      <w:bookmarkStart w:id="100" w:name="_Hlk183860059"/>
      <w:bookmarkStart w:id="101" w:name="_Toc67292123"/>
      <w:r w:rsidRPr="00806709">
        <w:rPr>
          <w:b/>
          <w:bCs/>
          <w:color w:val="4472C4"/>
          <w:sz w:val="28"/>
          <w:szCs w:val="28"/>
        </w:rPr>
        <w:lastRenderedPageBreak/>
        <w:t>Załącznik nr 2a-</w:t>
      </w:r>
      <w:r>
        <w:rPr>
          <w:b/>
          <w:bCs/>
          <w:sz w:val="24"/>
          <w:szCs w:val="24"/>
        </w:rPr>
        <w:t xml:space="preserve"> </w:t>
      </w:r>
      <w:r w:rsidRPr="00806709">
        <w:rPr>
          <w:b/>
          <w:bCs/>
          <w:color w:val="4472C4"/>
          <w:sz w:val="28"/>
          <w:szCs w:val="28"/>
        </w:rPr>
        <w:t xml:space="preserve">Wykaz parametrów techniczno-użytkowych oferowanego </w:t>
      </w:r>
    </w:p>
    <w:p w14:paraId="0C1CC2FA" w14:textId="77777777" w:rsidR="00286D52" w:rsidRPr="00DA0674" w:rsidRDefault="00286D52" w:rsidP="00286D52">
      <w:pPr>
        <w:tabs>
          <w:tab w:val="left" w:pos="5264"/>
        </w:tabs>
        <w:rPr>
          <w:b/>
          <w:bCs/>
          <w:sz w:val="24"/>
          <w:szCs w:val="24"/>
        </w:rPr>
      </w:pPr>
      <w:r w:rsidRPr="00806709">
        <w:rPr>
          <w:b/>
          <w:bCs/>
          <w:color w:val="4472C4"/>
          <w:sz w:val="28"/>
          <w:szCs w:val="28"/>
        </w:rPr>
        <w:t xml:space="preserve">                              przedmiotu zamówienia</w:t>
      </w:r>
      <w:bookmarkEnd w:id="100"/>
      <w:r w:rsidRPr="00806709">
        <w:rPr>
          <w:b/>
          <w:bCs/>
          <w:color w:val="4472C4"/>
          <w:sz w:val="28"/>
          <w:szCs w:val="28"/>
        </w:rPr>
        <w:t xml:space="preserve"> </w:t>
      </w:r>
    </w:p>
    <w:p w14:paraId="467095E9" w14:textId="77777777" w:rsidR="00286D52" w:rsidRPr="00A12DB8" w:rsidRDefault="00286D52" w:rsidP="00286D52">
      <w:pPr>
        <w:tabs>
          <w:tab w:val="left" w:pos="5264"/>
        </w:tabs>
        <w:ind w:left="426"/>
        <w:jc w:val="right"/>
        <w:rPr>
          <w:b/>
          <w:bCs/>
          <w:sz w:val="24"/>
          <w:szCs w:val="24"/>
        </w:rPr>
      </w:pPr>
      <w:r w:rsidRPr="003B1D8D">
        <w:rPr>
          <w:b/>
          <w:bCs/>
          <w:sz w:val="24"/>
          <w:szCs w:val="24"/>
        </w:rPr>
        <w:t xml:space="preserve"> </w:t>
      </w:r>
      <w:r w:rsidRPr="00376094">
        <w:rPr>
          <w:b/>
          <w:bCs/>
          <w:color w:val="FF0000"/>
        </w:rPr>
        <w:tab/>
        <w:t xml:space="preserve">                                                                                </w:t>
      </w:r>
    </w:p>
    <w:p w14:paraId="6833E21C" w14:textId="77777777" w:rsidR="00286D52" w:rsidRPr="00C85B4F" w:rsidRDefault="00286D52" w:rsidP="00286D52">
      <w:pPr>
        <w:tabs>
          <w:tab w:val="left" w:pos="5264"/>
        </w:tabs>
        <w:ind w:right="115"/>
        <w:jc w:val="center"/>
        <w:rPr>
          <w:b/>
          <w:sz w:val="22"/>
          <w:szCs w:val="22"/>
        </w:rPr>
      </w:pPr>
      <w:r w:rsidRPr="00C85B4F">
        <w:rPr>
          <w:b/>
          <w:sz w:val="22"/>
          <w:szCs w:val="22"/>
        </w:rPr>
        <w:t>WYKAZ PARAMETRÓW TECHNICZNO-UŻYTKOWYCH OFEROWANEGO PRZEDMIOTU ZAMÓWIENIA, SPEŁNIENIA WYMAGAŃ PRAWNYCH ORAZ WYKAZ ZAŁĄCZONYCH DOKUMENTÓW POTWIERDZAJĄCYCH SPEŁNIENIE PRZEZ OFEROWANE DOSTAWY WYMAGAŃ OKREŚLONYCH PRZEZ ZAMAWIAJĄCEGO</w:t>
      </w:r>
    </w:p>
    <w:p w14:paraId="29763D8A" w14:textId="77777777" w:rsidR="00286D52" w:rsidRPr="00376094" w:rsidRDefault="00286D52" w:rsidP="00286D52">
      <w:pPr>
        <w:tabs>
          <w:tab w:val="num" w:pos="360"/>
          <w:tab w:val="left" w:pos="5264"/>
        </w:tabs>
        <w:ind w:right="113"/>
        <w:rPr>
          <w:b/>
          <w:szCs w:val="22"/>
        </w:rPr>
      </w:pPr>
    </w:p>
    <w:p w14:paraId="3823AA27" w14:textId="109E79ED" w:rsidR="00286D52" w:rsidRDefault="00286D52" w:rsidP="00286D52">
      <w:pPr>
        <w:tabs>
          <w:tab w:val="left" w:pos="5264"/>
        </w:tabs>
        <w:ind w:right="115"/>
        <w:jc w:val="both"/>
        <w:rPr>
          <w:b/>
          <w:sz w:val="22"/>
          <w:szCs w:val="22"/>
        </w:rPr>
      </w:pPr>
      <w:r w:rsidRPr="00376094">
        <w:rPr>
          <w:b/>
          <w:sz w:val="22"/>
          <w:szCs w:val="22"/>
        </w:rPr>
        <w:t>nr postępowania: 5</w:t>
      </w:r>
      <w:r>
        <w:rPr>
          <w:b/>
          <w:sz w:val="22"/>
          <w:szCs w:val="22"/>
        </w:rPr>
        <w:t>2</w:t>
      </w:r>
      <w:r w:rsidRPr="00376094">
        <w:rPr>
          <w:b/>
          <w:sz w:val="22"/>
          <w:szCs w:val="22"/>
        </w:rPr>
        <w:t>2</w:t>
      </w:r>
      <w:r>
        <w:rPr>
          <w:b/>
          <w:sz w:val="22"/>
          <w:szCs w:val="22"/>
        </w:rPr>
        <w:t>400</w:t>
      </w:r>
      <w:r w:rsidR="00056835">
        <w:rPr>
          <w:b/>
          <w:sz w:val="22"/>
          <w:szCs w:val="22"/>
        </w:rPr>
        <w:t>279</w:t>
      </w:r>
    </w:p>
    <w:p w14:paraId="4B437DE6" w14:textId="77777777" w:rsidR="00286D52" w:rsidRPr="00201266" w:rsidRDefault="00286D52" w:rsidP="00286D52">
      <w:pPr>
        <w:tabs>
          <w:tab w:val="left" w:pos="5264"/>
        </w:tabs>
        <w:ind w:right="115"/>
        <w:jc w:val="both"/>
        <w:rPr>
          <w:b/>
          <w:iCs/>
          <w:sz w:val="22"/>
          <w:szCs w:val="22"/>
        </w:rPr>
      </w:pPr>
    </w:p>
    <w:p w14:paraId="7741B153" w14:textId="77777777" w:rsidR="00286D52" w:rsidRPr="00376094" w:rsidRDefault="00286D52" w:rsidP="00286D52">
      <w:pPr>
        <w:tabs>
          <w:tab w:val="left" w:pos="5264"/>
        </w:tabs>
        <w:ind w:right="115"/>
        <w:jc w:val="both"/>
        <w:rPr>
          <w:b/>
          <w:sz w:val="22"/>
          <w:szCs w:val="22"/>
          <w:u w:val="single"/>
        </w:rPr>
      </w:pPr>
      <w:r w:rsidRPr="00376094">
        <w:rPr>
          <w:b/>
          <w:sz w:val="22"/>
          <w:szCs w:val="22"/>
        </w:rPr>
        <w:t xml:space="preserve">I. </w:t>
      </w:r>
      <w:r w:rsidRPr="00376094">
        <w:rPr>
          <w:b/>
          <w:sz w:val="22"/>
          <w:szCs w:val="22"/>
          <w:u w:val="single"/>
        </w:rPr>
        <w:t>PRZEDMIOT ZAMÓWIENIA:</w:t>
      </w:r>
    </w:p>
    <w:p w14:paraId="2E3CB603" w14:textId="3C93C3B5" w:rsidR="00286D52" w:rsidRPr="00BC7F86" w:rsidRDefault="00056835" w:rsidP="00286D52">
      <w:pPr>
        <w:tabs>
          <w:tab w:val="left" w:pos="5264"/>
        </w:tabs>
        <w:ind w:left="360" w:right="115"/>
        <w:jc w:val="both"/>
        <w:rPr>
          <w:b/>
          <w:sz w:val="24"/>
          <w:szCs w:val="24"/>
        </w:rPr>
      </w:pPr>
      <w:bookmarkStart w:id="102" w:name="_Hlk191884347"/>
      <w:r w:rsidRPr="00056835">
        <w:rPr>
          <w:i/>
          <w:sz w:val="24"/>
          <w:szCs w:val="24"/>
        </w:rPr>
        <w:t>Dostawa kompletnej wiertnicy drenażowej powietrznej WDP-1C lub równoważnej</w:t>
      </w:r>
      <w:r w:rsidRPr="00056835">
        <w:rPr>
          <w:bCs/>
          <w:i/>
          <w:iCs/>
          <w:sz w:val="24"/>
          <w:szCs w:val="24"/>
        </w:rPr>
        <w:t xml:space="preserve"> </w:t>
      </w:r>
      <w:r w:rsidR="008B722E" w:rsidRPr="008E5583">
        <w:rPr>
          <w:rFonts w:eastAsia="Calibri"/>
          <w:bCs/>
          <w:i/>
          <w:iCs/>
        </w:rPr>
        <w:t>dla PGG S.A. Zakład Górniczych Robót Inwestycyjnych”</w:t>
      </w:r>
      <w:bookmarkEnd w:id="102"/>
    </w:p>
    <w:p w14:paraId="6A1F6A7A" w14:textId="77777777" w:rsidR="00286D52" w:rsidRPr="0028674B" w:rsidRDefault="00286D52" w:rsidP="00286D52">
      <w:pPr>
        <w:tabs>
          <w:tab w:val="left" w:pos="5264"/>
        </w:tabs>
        <w:ind w:left="360" w:right="115"/>
        <w:jc w:val="both"/>
        <w:rPr>
          <w:b/>
          <w:sz w:val="22"/>
          <w:szCs w:val="22"/>
        </w:rPr>
      </w:pPr>
      <w:r w:rsidRPr="0028674B">
        <w:rPr>
          <w:b/>
          <w:i/>
          <w:iCs/>
          <w:sz w:val="22"/>
          <w:szCs w:val="22"/>
        </w:rPr>
        <w:tab/>
      </w:r>
    </w:p>
    <w:p w14:paraId="5244BEE8" w14:textId="77777777" w:rsidR="00286D52" w:rsidRPr="00A557BD" w:rsidRDefault="00286D52">
      <w:pPr>
        <w:numPr>
          <w:ilvl w:val="0"/>
          <w:numId w:val="71"/>
        </w:numPr>
        <w:tabs>
          <w:tab w:val="left" w:pos="5264"/>
        </w:tabs>
        <w:ind w:right="115"/>
        <w:jc w:val="both"/>
        <w:rPr>
          <w:b/>
          <w:sz w:val="22"/>
          <w:szCs w:val="22"/>
        </w:rPr>
      </w:pPr>
      <w:r w:rsidRPr="00376094">
        <w:rPr>
          <w:b/>
          <w:sz w:val="22"/>
          <w:szCs w:val="22"/>
        </w:rPr>
        <w:t>PODSTAWOWE PARAMETRY</w:t>
      </w:r>
      <w:r w:rsidRPr="00376094">
        <w:rPr>
          <w:sz w:val="22"/>
          <w:szCs w:val="22"/>
        </w:rPr>
        <w:t xml:space="preserve"> </w:t>
      </w:r>
      <w:r w:rsidRPr="00376094">
        <w:rPr>
          <w:b/>
          <w:bCs/>
          <w:sz w:val="22"/>
          <w:szCs w:val="22"/>
        </w:rPr>
        <w:t>PRZEDMIOTU ZAMÓWIENIA</w:t>
      </w:r>
      <w:r>
        <w:rPr>
          <w:b/>
          <w:bCs/>
          <w:sz w:val="22"/>
          <w:szCs w:val="22"/>
        </w:rPr>
        <w:t>/</w:t>
      </w:r>
      <w:r w:rsidRPr="00376094">
        <w:rPr>
          <w:b/>
          <w:sz w:val="22"/>
          <w:szCs w:val="22"/>
        </w:rPr>
        <w:t xml:space="preserve">OFEROWANE PARAMETRY TECHNICZNO-UŻYTKOWE: </w:t>
      </w:r>
    </w:p>
    <w:p w14:paraId="325CBC66" w14:textId="77777777" w:rsidR="00286D52" w:rsidRDefault="00286D52" w:rsidP="00286D52">
      <w:pPr>
        <w:tabs>
          <w:tab w:val="left" w:pos="5264"/>
        </w:tabs>
        <w:ind w:right="115"/>
        <w:jc w:val="both"/>
        <w:rPr>
          <w:b/>
          <w:bCs/>
          <w:sz w:val="22"/>
          <w:szCs w:val="22"/>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184"/>
        <w:gridCol w:w="5179"/>
      </w:tblGrid>
      <w:tr w:rsidR="00286D52" w:rsidRPr="00376094" w14:paraId="13255765" w14:textId="77777777" w:rsidTr="00F625F3">
        <w:trPr>
          <w:trHeight w:val="597"/>
        </w:trPr>
        <w:tc>
          <w:tcPr>
            <w:tcW w:w="776" w:type="dxa"/>
            <w:vAlign w:val="center"/>
          </w:tcPr>
          <w:p w14:paraId="2AB46109" w14:textId="77777777" w:rsidR="00286D52" w:rsidRPr="00376094" w:rsidRDefault="00286D52" w:rsidP="00F625F3">
            <w:pPr>
              <w:tabs>
                <w:tab w:val="left" w:pos="5264"/>
              </w:tabs>
              <w:ind w:right="115"/>
              <w:jc w:val="center"/>
            </w:pPr>
            <w:bookmarkStart w:id="103" w:name="_Hlk118798758"/>
            <w:r w:rsidRPr="00376094">
              <w:t>1</w:t>
            </w:r>
          </w:p>
        </w:tc>
        <w:tc>
          <w:tcPr>
            <w:tcW w:w="3184" w:type="dxa"/>
            <w:vAlign w:val="center"/>
          </w:tcPr>
          <w:p w14:paraId="64FB50C9" w14:textId="77777777" w:rsidR="00286D52" w:rsidRPr="00376094" w:rsidRDefault="00286D52" w:rsidP="00F625F3">
            <w:pPr>
              <w:tabs>
                <w:tab w:val="left" w:pos="5264"/>
              </w:tabs>
              <w:ind w:right="115"/>
              <w:jc w:val="both"/>
              <w:rPr>
                <w:sz w:val="22"/>
                <w:szCs w:val="22"/>
              </w:rPr>
            </w:pPr>
            <w:r w:rsidRPr="00376094">
              <w:rPr>
                <w:sz w:val="22"/>
                <w:szCs w:val="22"/>
              </w:rPr>
              <w:t xml:space="preserve">Nazwa </w:t>
            </w:r>
          </w:p>
        </w:tc>
        <w:tc>
          <w:tcPr>
            <w:tcW w:w="5179" w:type="dxa"/>
          </w:tcPr>
          <w:p w14:paraId="185729E8" w14:textId="77777777" w:rsidR="00286D52" w:rsidRDefault="00286D52" w:rsidP="00F625F3">
            <w:pPr>
              <w:tabs>
                <w:tab w:val="left" w:pos="5264"/>
              </w:tabs>
              <w:ind w:right="115"/>
              <w:jc w:val="both"/>
              <w:rPr>
                <w:rFonts w:eastAsia="MS Mincho"/>
                <w:b/>
                <w:sz w:val="22"/>
                <w:szCs w:val="22"/>
                <w:u w:val="single"/>
                <w:lang w:val="cs-CZ" w:eastAsia="en-US"/>
              </w:rPr>
            </w:pPr>
          </w:p>
          <w:p w14:paraId="62EF588F" w14:textId="77777777" w:rsidR="00286D52" w:rsidRPr="00376094" w:rsidRDefault="00286D52" w:rsidP="00F625F3">
            <w:pPr>
              <w:tabs>
                <w:tab w:val="left" w:pos="5264"/>
              </w:tabs>
              <w:ind w:right="115"/>
              <w:jc w:val="both"/>
              <w:rPr>
                <w:sz w:val="22"/>
                <w:szCs w:val="22"/>
              </w:rPr>
            </w:pPr>
          </w:p>
        </w:tc>
      </w:tr>
      <w:tr w:rsidR="00286D52" w:rsidRPr="00376094" w14:paraId="2CD0AE8B" w14:textId="77777777" w:rsidTr="00F625F3">
        <w:trPr>
          <w:trHeight w:val="309"/>
        </w:trPr>
        <w:tc>
          <w:tcPr>
            <w:tcW w:w="776" w:type="dxa"/>
            <w:vAlign w:val="center"/>
          </w:tcPr>
          <w:p w14:paraId="1A967152" w14:textId="77777777" w:rsidR="00286D52" w:rsidRPr="00376094" w:rsidRDefault="00286D52" w:rsidP="00F625F3">
            <w:pPr>
              <w:tabs>
                <w:tab w:val="left" w:pos="5264"/>
              </w:tabs>
              <w:ind w:right="115"/>
              <w:jc w:val="center"/>
            </w:pPr>
            <w:r w:rsidRPr="00376094">
              <w:t>2</w:t>
            </w:r>
          </w:p>
        </w:tc>
        <w:tc>
          <w:tcPr>
            <w:tcW w:w="3184" w:type="dxa"/>
            <w:vAlign w:val="center"/>
          </w:tcPr>
          <w:p w14:paraId="18861009" w14:textId="77777777" w:rsidR="00286D52" w:rsidRPr="00376094" w:rsidRDefault="00286D52" w:rsidP="00F625F3">
            <w:pPr>
              <w:tabs>
                <w:tab w:val="left" w:pos="5264"/>
              </w:tabs>
              <w:ind w:right="115"/>
              <w:jc w:val="both"/>
              <w:rPr>
                <w:sz w:val="22"/>
                <w:szCs w:val="22"/>
              </w:rPr>
            </w:pPr>
            <w:r w:rsidRPr="00376094">
              <w:rPr>
                <w:sz w:val="22"/>
                <w:szCs w:val="22"/>
              </w:rPr>
              <w:t>Model (typ)</w:t>
            </w:r>
          </w:p>
        </w:tc>
        <w:tc>
          <w:tcPr>
            <w:tcW w:w="5179" w:type="dxa"/>
          </w:tcPr>
          <w:p w14:paraId="6A21FA6A" w14:textId="77777777" w:rsidR="00286D52" w:rsidRPr="00376094" w:rsidRDefault="00286D52" w:rsidP="00F625F3">
            <w:pPr>
              <w:tabs>
                <w:tab w:val="left" w:pos="5264"/>
              </w:tabs>
              <w:ind w:right="115"/>
              <w:jc w:val="both"/>
              <w:rPr>
                <w:sz w:val="22"/>
                <w:szCs w:val="22"/>
              </w:rPr>
            </w:pPr>
          </w:p>
          <w:p w14:paraId="3490A9D9" w14:textId="77777777" w:rsidR="00286D52" w:rsidRPr="00376094" w:rsidRDefault="00286D52" w:rsidP="00F625F3">
            <w:pPr>
              <w:tabs>
                <w:tab w:val="left" w:pos="5264"/>
              </w:tabs>
              <w:ind w:right="115"/>
              <w:jc w:val="both"/>
              <w:rPr>
                <w:sz w:val="22"/>
                <w:szCs w:val="22"/>
              </w:rPr>
            </w:pPr>
          </w:p>
        </w:tc>
      </w:tr>
      <w:tr w:rsidR="00286D52" w:rsidRPr="00376094" w14:paraId="1495B7A0" w14:textId="77777777" w:rsidTr="00F625F3">
        <w:trPr>
          <w:trHeight w:val="510"/>
        </w:trPr>
        <w:tc>
          <w:tcPr>
            <w:tcW w:w="776" w:type="dxa"/>
            <w:vAlign w:val="center"/>
          </w:tcPr>
          <w:p w14:paraId="5CC4D3A0" w14:textId="77777777" w:rsidR="00286D52" w:rsidRPr="00376094" w:rsidRDefault="00286D52" w:rsidP="00F625F3">
            <w:pPr>
              <w:tabs>
                <w:tab w:val="left" w:pos="5264"/>
              </w:tabs>
              <w:ind w:right="115"/>
              <w:jc w:val="center"/>
            </w:pPr>
            <w:r w:rsidRPr="00376094">
              <w:t>3</w:t>
            </w:r>
          </w:p>
        </w:tc>
        <w:tc>
          <w:tcPr>
            <w:tcW w:w="3184" w:type="dxa"/>
            <w:vAlign w:val="center"/>
          </w:tcPr>
          <w:p w14:paraId="05F785C2" w14:textId="77777777" w:rsidR="00286D52" w:rsidRPr="00376094" w:rsidRDefault="00286D52" w:rsidP="00F625F3">
            <w:pPr>
              <w:tabs>
                <w:tab w:val="left" w:pos="5264"/>
              </w:tabs>
              <w:ind w:right="115"/>
              <w:jc w:val="both"/>
              <w:rPr>
                <w:sz w:val="22"/>
                <w:szCs w:val="22"/>
              </w:rPr>
            </w:pPr>
            <w:r w:rsidRPr="00376094">
              <w:rPr>
                <w:sz w:val="22"/>
                <w:szCs w:val="22"/>
              </w:rPr>
              <w:t xml:space="preserve">Producent (nazwa, adres) </w:t>
            </w:r>
          </w:p>
        </w:tc>
        <w:tc>
          <w:tcPr>
            <w:tcW w:w="5179" w:type="dxa"/>
          </w:tcPr>
          <w:p w14:paraId="03D314C9" w14:textId="77777777" w:rsidR="00286D52" w:rsidRPr="00376094" w:rsidRDefault="00286D52" w:rsidP="00F625F3">
            <w:pPr>
              <w:tabs>
                <w:tab w:val="left" w:pos="5264"/>
              </w:tabs>
              <w:ind w:right="115"/>
              <w:jc w:val="both"/>
              <w:rPr>
                <w:sz w:val="22"/>
                <w:szCs w:val="22"/>
              </w:rPr>
            </w:pPr>
          </w:p>
          <w:p w14:paraId="53D10410" w14:textId="77777777" w:rsidR="00286D52" w:rsidRPr="00376094" w:rsidRDefault="00286D52" w:rsidP="00F625F3">
            <w:pPr>
              <w:tabs>
                <w:tab w:val="left" w:pos="5264"/>
              </w:tabs>
              <w:ind w:right="115"/>
              <w:jc w:val="both"/>
              <w:rPr>
                <w:sz w:val="22"/>
                <w:szCs w:val="22"/>
              </w:rPr>
            </w:pPr>
          </w:p>
        </w:tc>
      </w:tr>
      <w:tr w:rsidR="00286D52" w:rsidRPr="00376094" w14:paraId="5B8FC4A6" w14:textId="77777777" w:rsidTr="00F625F3">
        <w:trPr>
          <w:trHeight w:val="127"/>
        </w:trPr>
        <w:tc>
          <w:tcPr>
            <w:tcW w:w="776" w:type="dxa"/>
            <w:vAlign w:val="center"/>
          </w:tcPr>
          <w:p w14:paraId="4EB2387C" w14:textId="77777777" w:rsidR="00286D52" w:rsidRPr="00376094" w:rsidRDefault="00286D52" w:rsidP="00F625F3">
            <w:pPr>
              <w:tabs>
                <w:tab w:val="left" w:pos="5264"/>
              </w:tabs>
              <w:ind w:right="115"/>
              <w:jc w:val="center"/>
            </w:pPr>
            <w:r w:rsidRPr="00376094">
              <w:t>4</w:t>
            </w:r>
          </w:p>
        </w:tc>
        <w:tc>
          <w:tcPr>
            <w:tcW w:w="3184" w:type="dxa"/>
            <w:vAlign w:val="center"/>
          </w:tcPr>
          <w:p w14:paraId="262DD234" w14:textId="77777777" w:rsidR="00286D52" w:rsidRPr="00376094" w:rsidRDefault="00286D52" w:rsidP="00F625F3">
            <w:pPr>
              <w:tabs>
                <w:tab w:val="left" w:pos="5264"/>
              </w:tabs>
              <w:ind w:right="115"/>
              <w:jc w:val="both"/>
              <w:rPr>
                <w:sz w:val="22"/>
                <w:szCs w:val="22"/>
              </w:rPr>
            </w:pPr>
            <w:r w:rsidRPr="00376094">
              <w:rPr>
                <w:sz w:val="22"/>
                <w:szCs w:val="22"/>
              </w:rPr>
              <w:t>Rok produkcji</w:t>
            </w:r>
          </w:p>
        </w:tc>
        <w:tc>
          <w:tcPr>
            <w:tcW w:w="5179" w:type="dxa"/>
          </w:tcPr>
          <w:p w14:paraId="46E5D09C" w14:textId="77777777" w:rsidR="00286D52" w:rsidRPr="00376094" w:rsidRDefault="00286D52" w:rsidP="00F625F3">
            <w:pPr>
              <w:tabs>
                <w:tab w:val="left" w:pos="5264"/>
              </w:tabs>
              <w:ind w:right="115"/>
              <w:jc w:val="both"/>
              <w:rPr>
                <w:sz w:val="22"/>
                <w:szCs w:val="22"/>
              </w:rPr>
            </w:pPr>
          </w:p>
          <w:p w14:paraId="7980C197" w14:textId="77777777" w:rsidR="00286D52" w:rsidRPr="00376094" w:rsidRDefault="00286D52" w:rsidP="00F625F3">
            <w:pPr>
              <w:tabs>
                <w:tab w:val="left" w:pos="5264"/>
              </w:tabs>
              <w:ind w:right="115"/>
              <w:jc w:val="both"/>
              <w:rPr>
                <w:sz w:val="22"/>
                <w:szCs w:val="22"/>
              </w:rPr>
            </w:pPr>
          </w:p>
        </w:tc>
      </w:tr>
      <w:bookmarkEnd w:id="103"/>
    </w:tbl>
    <w:p w14:paraId="35780BD1" w14:textId="77777777" w:rsidR="00286D52" w:rsidRPr="00376094" w:rsidRDefault="00286D52" w:rsidP="00286D52">
      <w:pPr>
        <w:tabs>
          <w:tab w:val="left" w:pos="5264"/>
        </w:tabs>
        <w:ind w:right="115"/>
        <w:jc w:val="both"/>
        <w:rPr>
          <w:sz w:val="10"/>
          <w:szCs w:val="10"/>
        </w:rPr>
      </w:pPr>
    </w:p>
    <w:p w14:paraId="596A1FE6" w14:textId="77777777" w:rsidR="00286D52" w:rsidRDefault="00286D52" w:rsidP="00286D52">
      <w:pPr>
        <w:pStyle w:val="Tekstpodstawowy"/>
        <w:tabs>
          <w:tab w:val="left" w:pos="5264"/>
        </w:tabs>
        <w:spacing w:line="288" w:lineRule="auto"/>
        <w:jc w:val="both"/>
        <w:rPr>
          <w:b/>
          <w:sz w:val="22"/>
          <w:szCs w:val="22"/>
        </w:rPr>
      </w:pPr>
      <w:r>
        <w:rPr>
          <w:b/>
          <w:sz w:val="22"/>
          <w:szCs w:val="22"/>
        </w:rPr>
        <w:t xml:space="preserve">      </w:t>
      </w:r>
      <w:r w:rsidRPr="00376094">
        <w:rPr>
          <w:b/>
          <w:sz w:val="22"/>
          <w:szCs w:val="22"/>
        </w:rPr>
        <w:t>Tabela 1:</w:t>
      </w:r>
      <w:r>
        <w:rPr>
          <w:b/>
          <w:sz w:val="22"/>
          <w:szCs w:val="22"/>
        </w:rPr>
        <w:t xml:space="preserve"> </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3069"/>
        <w:gridCol w:w="17"/>
        <w:gridCol w:w="3077"/>
        <w:gridCol w:w="1521"/>
        <w:gridCol w:w="1686"/>
        <w:gridCol w:w="16"/>
      </w:tblGrid>
      <w:tr w:rsidR="00286D52" w14:paraId="17FBC408" w14:textId="77777777" w:rsidTr="00276006">
        <w:trPr>
          <w:cantSplit/>
          <w:trHeight w:val="447"/>
          <w:jc w:val="center"/>
        </w:trPr>
        <w:tc>
          <w:tcPr>
            <w:tcW w:w="3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56A5A0" w14:textId="77777777" w:rsidR="00286D52" w:rsidRDefault="00286D52" w:rsidP="00F625F3">
            <w:pPr>
              <w:suppressAutoHyphens/>
              <w:spacing w:before="40" w:line="276" w:lineRule="auto"/>
              <w:jc w:val="center"/>
              <w:rPr>
                <w:b/>
                <w:sz w:val="22"/>
                <w:szCs w:val="22"/>
                <w:lang w:eastAsia="ar-SA"/>
              </w:rPr>
            </w:pPr>
            <w:r>
              <w:rPr>
                <w:b/>
                <w:sz w:val="22"/>
                <w:szCs w:val="22"/>
                <w:lang w:eastAsia="ar-SA"/>
              </w:rPr>
              <w:t>TYP/NAZWA URZĄDZENIA</w:t>
            </w: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CDA9F" w14:textId="77777777" w:rsidR="00286D52" w:rsidRDefault="00286D52" w:rsidP="00F625F3">
            <w:pPr>
              <w:suppressAutoHyphens/>
              <w:spacing w:before="40" w:line="276" w:lineRule="auto"/>
              <w:ind w:left="-108" w:right="-92"/>
              <w:jc w:val="center"/>
              <w:rPr>
                <w:b/>
                <w:bCs/>
                <w:sz w:val="22"/>
                <w:szCs w:val="22"/>
                <w:lang w:eastAsia="en-US"/>
              </w:rPr>
            </w:pPr>
          </w:p>
        </w:tc>
      </w:tr>
      <w:tr w:rsidR="00286D52" w14:paraId="5B039EFD" w14:textId="77777777" w:rsidTr="00276006">
        <w:trPr>
          <w:cantSplit/>
          <w:trHeight w:val="343"/>
          <w:jc w:val="center"/>
        </w:trPr>
        <w:tc>
          <w:tcPr>
            <w:tcW w:w="37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9C1836" w14:textId="77777777" w:rsidR="00286D52" w:rsidRDefault="00286D52" w:rsidP="00F625F3">
            <w:pPr>
              <w:suppressAutoHyphens/>
              <w:spacing w:before="40" w:line="276" w:lineRule="auto"/>
              <w:jc w:val="center"/>
              <w:rPr>
                <w:b/>
                <w:sz w:val="22"/>
                <w:szCs w:val="22"/>
                <w:lang w:eastAsia="ar-SA"/>
              </w:rPr>
            </w:pPr>
            <w:r>
              <w:rPr>
                <w:b/>
                <w:sz w:val="22"/>
                <w:szCs w:val="22"/>
                <w:lang w:eastAsia="ar-SA"/>
              </w:rPr>
              <w:t>PRODUCENT</w:t>
            </w: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599705" w14:textId="77777777" w:rsidR="00286D52" w:rsidRDefault="00286D52" w:rsidP="00F625F3">
            <w:pPr>
              <w:suppressAutoHyphens/>
              <w:spacing w:before="40" w:line="276" w:lineRule="auto"/>
              <w:ind w:left="-108" w:right="-92"/>
              <w:jc w:val="center"/>
              <w:rPr>
                <w:b/>
                <w:bCs/>
                <w:sz w:val="22"/>
                <w:szCs w:val="22"/>
                <w:lang w:eastAsia="en-US"/>
              </w:rPr>
            </w:pPr>
          </w:p>
        </w:tc>
      </w:tr>
      <w:tr w:rsidR="00286D52" w14:paraId="7E0603EB" w14:textId="77777777" w:rsidTr="00276006">
        <w:trPr>
          <w:gridAfter w:val="1"/>
          <w:wAfter w:w="17" w:type="dxa"/>
          <w:cantSplit/>
          <w:trHeight w:val="649"/>
          <w:jc w:val="center"/>
        </w:trPr>
        <w:tc>
          <w:tcPr>
            <w:tcW w:w="56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4F739A3" w14:textId="77777777" w:rsidR="00286D52" w:rsidRDefault="00286D52" w:rsidP="00F625F3">
            <w:pPr>
              <w:suppressAutoHyphens/>
              <w:spacing w:before="40" w:line="276" w:lineRule="auto"/>
              <w:ind w:right="-656"/>
              <w:rPr>
                <w:b/>
                <w:sz w:val="22"/>
                <w:szCs w:val="22"/>
                <w:lang w:eastAsia="ar-SA"/>
              </w:rPr>
            </w:pPr>
            <w:r>
              <w:rPr>
                <w:b/>
                <w:sz w:val="22"/>
                <w:szCs w:val="22"/>
                <w:lang w:eastAsia="ar-SA"/>
              </w:rPr>
              <w:t>Lp.</w:t>
            </w:r>
          </w:p>
        </w:tc>
        <w:tc>
          <w:tcPr>
            <w:tcW w:w="321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B6AE102" w14:textId="77777777" w:rsidR="00286D52" w:rsidRDefault="00286D52" w:rsidP="00F625F3">
            <w:pPr>
              <w:suppressAutoHyphens/>
              <w:spacing w:before="40" w:line="276" w:lineRule="auto"/>
              <w:jc w:val="center"/>
              <w:rPr>
                <w:spacing w:val="-15"/>
                <w:sz w:val="22"/>
                <w:szCs w:val="22"/>
                <w:lang w:eastAsia="ar-SA"/>
              </w:rPr>
            </w:pPr>
            <w:r>
              <w:rPr>
                <w:b/>
                <w:sz w:val="22"/>
                <w:szCs w:val="22"/>
                <w:lang w:eastAsia="ar-SA"/>
              </w:rPr>
              <w:t>Wyszczególnienie parametrów</w:t>
            </w:r>
          </w:p>
        </w:tc>
        <w:tc>
          <w:tcPr>
            <w:tcW w:w="3275" w:type="dxa"/>
            <w:gridSpan w:val="2"/>
            <w:tcBorders>
              <w:top w:val="single" w:sz="4" w:space="0" w:color="auto"/>
              <w:left w:val="single" w:sz="4" w:space="0" w:color="auto"/>
              <w:bottom w:val="single" w:sz="4" w:space="0" w:color="auto"/>
              <w:right w:val="single" w:sz="4" w:space="0" w:color="auto"/>
            </w:tcBorders>
            <w:shd w:val="pct20" w:color="auto" w:fill="auto"/>
            <w:vAlign w:val="center"/>
            <w:hideMark/>
          </w:tcPr>
          <w:p w14:paraId="1E46C572" w14:textId="77777777" w:rsidR="00286D52" w:rsidRDefault="00286D52" w:rsidP="00F625F3">
            <w:pPr>
              <w:suppressAutoHyphens/>
              <w:spacing w:before="40" w:line="276" w:lineRule="auto"/>
              <w:ind w:left="-108" w:right="-92"/>
              <w:jc w:val="center"/>
              <w:rPr>
                <w:b/>
                <w:sz w:val="22"/>
                <w:szCs w:val="22"/>
                <w:lang w:eastAsia="ar-SA"/>
              </w:rPr>
            </w:pPr>
            <w:r>
              <w:rPr>
                <w:b/>
                <w:bCs/>
                <w:sz w:val="22"/>
                <w:szCs w:val="22"/>
                <w:lang w:eastAsia="en-US"/>
              </w:rPr>
              <w:t>Wymagane parametry przez Zamawiającego</w:t>
            </w:r>
          </w:p>
        </w:tc>
        <w:tc>
          <w:tcPr>
            <w:tcW w:w="153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1C117757" w14:textId="77777777" w:rsidR="00286D52" w:rsidRDefault="00286D52" w:rsidP="00F625F3">
            <w:pPr>
              <w:suppressAutoHyphens/>
              <w:spacing w:before="40" w:line="276" w:lineRule="auto"/>
              <w:ind w:left="-108" w:right="-92"/>
              <w:jc w:val="center"/>
              <w:rPr>
                <w:b/>
                <w:bCs/>
                <w:sz w:val="22"/>
                <w:szCs w:val="22"/>
                <w:lang w:eastAsia="en-US"/>
              </w:rPr>
            </w:pPr>
            <w:r>
              <w:rPr>
                <w:b/>
                <w:bCs/>
                <w:sz w:val="22"/>
                <w:szCs w:val="22"/>
                <w:lang w:eastAsia="en-US"/>
              </w:rPr>
              <w:t>Sposób potwierdzenia parametru</w:t>
            </w:r>
          </w:p>
        </w:tc>
        <w:tc>
          <w:tcPr>
            <w:tcW w:w="1737"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51BFEAC" w14:textId="77777777" w:rsidR="00286D52" w:rsidRDefault="00286D52" w:rsidP="00F625F3">
            <w:pPr>
              <w:suppressAutoHyphens/>
              <w:spacing w:before="40" w:line="276" w:lineRule="auto"/>
              <w:ind w:left="-108" w:right="-92"/>
              <w:jc w:val="center"/>
              <w:rPr>
                <w:b/>
                <w:bCs/>
                <w:sz w:val="22"/>
                <w:szCs w:val="22"/>
                <w:lang w:eastAsia="en-US"/>
              </w:rPr>
            </w:pPr>
            <w:r>
              <w:rPr>
                <w:b/>
                <w:bCs/>
                <w:sz w:val="22"/>
                <w:szCs w:val="22"/>
                <w:lang w:eastAsia="en-US"/>
              </w:rPr>
              <w:t>Oferowane parametry przez Wykonawcę</w:t>
            </w:r>
          </w:p>
        </w:tc>
      </w:tr>
      <w:tr w:rsidR="00C97861" w:rsidRPr="00153ED9" w14:paraId="1095C2C0" w14:textId="77777777" w:rsidTr="00276006">
        <w:trPr>
          <w:gridAfter w:val="1"/>
          <w:wAfter w:w="17" w:type="dxa"/>
          <w:cantSplit/>
          <w:trHeight w:hRule="exact" w:val="673"/>
          <w:jc w:val="center"/>
        </w:trPr>
        <w:tc>
          <w:tcPr>
            <w:tcW w:w="562" w:type="dxa"/>
            <w:tcBorders>
              <w:top w:val="single" w:sz="4" w:space="0" w:color="auto"/>
              <w:left w:val="single" w:sz="4" w:space="0" w:color="auto"/>
              <w:bottom w:val="single" w:sz="4" w:space="0" w:color="auto"/>
              <w:right w:val="single" w:sz="4" w:space="0" w:color="auto"/>
            </w:tcBorders>
            <w:vAlign w:val="center"/>
          </w:tcPr>
          <w:p w14:paraId="47D13CBE" w14:textId="77777777" w:rsidR="00C97861" w:rsidRPr="00153ED9" w:rsidRDefault="00C97861" w:rsidP="00C97861">
            <w:pPr>
              <w:pStyle w:val="Akapitzlist"/>
              <w:numPr>
                <w:ilvl w:val="1"/>
                <w:numId w:val="72"/>
              </w:numPr>
              <w:suppressAutoHyphens/>
              <w:ind w:left="0" w:right="-656" w:hanging="12"/>
              <w:jc w:val="center"/>
              <w:rPr>
                <w:sz w:val="20"/>
                <w:szCs w:val="20"/>
                <w:lang w:eastAsia="ar-SA"/>
              </w:rPr>
            </w:pPr>
          </w:p>
        </w:tc>
        <w:tc>
          <w:tcPr>
            <w:tcW w:w="3214" w:type="dxa"/>
            <w:vAlign w:val="bottom"/>
          </w:tcPr>
          <w:p w14:paraId="41140DEE" w14:textId="3BF6E398" w:rsidR="00C97861" w:rsidRPr="00153ED9" w:rsidRDefault="00C97861" w:rsidP="00C97861">
            <w:pPr>
              <w:pStyle w:val="Akapitzlist"/>
              <w:suppressAutoHyphens/>
              <w:ind w:left="0"/>
              <w:jc w:val="center"/>
              <w:rPr>
                <w:sz w:val="20"/>
                <w:szCs w:val="20"/>
                <w:lang w:eastAsia="ar-SA"/>
              </w:rPr>
            </w:pPr>
            <w:r w:rsidRPr="001628DC">
              <w:rPr>
                <w:sz w:val="20"/>
                <w:szCs w:val="20"/>
              </w:rPr>
              <w:t>Ciśnienie dolotowe sprężonego powietrza [MPa]</w:t>
            </w:r>
          </w:p>
        </w:tc>
        <w:tc>
          <w:tcPr>
            <w:tcW w:w="3275" w:type="dxa"/>
            <w:gridSpan w:val="2"/>
            <w:vAlign w:val="bottom"/>
          </w:tcPr>
          <w:p w14:paraId="3967332F" w14:textId="7A21B46D" w:rsidR="00C97861" w:rsidRPr="008940F8" w:rsidRDefault="00C97861" w:rsidP="00C97861">
            <w:pPr>
              <w:pStyle w:val="Default"/>
              <w:contextualSpacing/>
              <w:jc w:val="center"/>
              <w:rPr>
                <w:i/>
                <w:color w:val="auto"/>
                <w:sz w:val="20"/>
                <w:szCs w:val="20"/>
              </w:rPr>
            </w:pPr>
            <w:r w:rsidRPr="008940F8">
              <w:rPr>
                <w:sz w:val="20"/>
                <w:szCs w:val="20"/>
              </w:rPr>
              <w:t xml:space="preserve">0,4 </w:t>
            </w:r>
            <w:r w:rsidRPr="008940F8">
              <w:rPr>
                <w:b/>
                <w:bCs/>
                <w:vertAlign w:val="superscript"/>
              </w:rPr>
              <w:t>±0,09</w:t>
            </w:r>
          </w:p>
        </w:tc>
        <w:tc>
          <w:tcPr>
            <w:tcW w:w="1539" w:type="dxa"/>
            <w:tcBorders>
              <w:top w:val="single" w:sz="4" w:space="0" w:color="auto"/>
              <w:left w:val="single" w:sz="4" w:space="0" w:color="auto"/>
              <w:bottom w:val="single" w:sz="4" w:space="0" w:color="auto"/>
              <w:right w:val="single" w:sz="4" w:space="0" w:color="auto"/>
            </w:tcBorders>
            <w:vAlign w:val="center"/>
          </w:tcPr>
          <w:p w14:paraId="3676B018" w14:textId="01191770" w:rsidR="00C97861" w:rsidRPr="00153ED9" w:rsidRDefault="005178A0" w:rsidP="00C97861">
            <w:pPr>
              <w:pStyle w:val="Default"/>
              <w:contextualSpacing/>
              <w:jc w:val="center"/>
              <w:rPr>
                <w:i/>
                <w:color w:val="auto"/>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024E4ABC" w14:textId="77777777" w:rsidR="00C97861" w:rsidRPr="00153ED9" w:rsidRDefault="00C97861" w:rsidP="00C97861">
            <w:pPr>
              <w:pStyle w:val="Default"/>
              <w:contextualSpacing/>
              <w:jc w:val="center"/>
              <w:rPr>
                <w:i/>
                <w:color w:val="auto"/>
                <w:sz w:val="20"/>
                <w:szCs w:val="20"/>
              </w:rPr>
            </w:pPr>
            <w:r w:rsidRPr="00153ED9">
              <w:rPr>
                <w:sz w:val="20"/>
                <w:szCs w:val="20"/>
                <w:lang w:eastAsia="ar-SA"/>
              </w:rPr>
              <w:t>……………</w:t>
            </w:r>
          </w:p>
        </w:tc>
      </w:tr>
      <w:tr w:rsidR="00C97861" w:rsidRPr="00153ED9" w14:paraId="1EB1DCE0" w14:textId="77777777" w:rsidTr="00276006">
        <w:trPr>
          <w:gridAfter w:val="1"/>
          <w:wAfter w:w="17" w:type="dxa"/>
          <w:cantSplit/>
          <w:trHeight w:val="1057"/>
          <w:jc w:val="center"/>
        </w:trPr>
        <w:tc>
          <w:tcPr>
            <w:tcW w:w="562" w:type="dxa"/>
            <w:tcBorders>
              <w:top w:val="single" w:sz="2" w:space="0" w:color="auto"/>
              <w:left w:val="single" w:sz="2" w:space="0" w:color="auto"/>
              <w:bottom w:val="single" w:sz="2" w:space="0" w:color="auto"/>
              <w:right w:val="single" w:sz="2" w:space="0" w:color="auto"/>
            </w:tcBorders>
            <w:shd w:val="clear" w:color="auto" w:fill="auto"/>
            <w:vAlign w:val="center"/>
          </w:tcPr>
          <w:p w14:paraId="5C5CF8EC" w14:textId="5A6E68BE" w:rsidR="00C97861" w:rsidRPr="00153ED9" w:rsidRDefault="00C97861" w:rsidP="00C97861">
            <w:pPr>
              <w:pStyle w:val="Akapitzlist"/>
              <w:numPr>
                <w:ilvl w:val="1"/>
                <w:numId w:val="72"/>
              </w:numPr>
              <w:suppressAutoHyphens/>
              <w:ind w:left="0" w:right="-656" w:hanging="12"/>
              <w:jc w:val="center"/>
              <w:rPr>
                <w:sz w:val="20"/>
                <w:szCs w:val="20"/>
                <w:lang w:eastAsia="ar-SA"/>
              </w:rPr>
            </w:pPr>
            <w:r w:rsidRPr="003579E6">
              <w:rPr>
                <w:sz w:val="22"/>
                <w:szCs w:val="22"/>
              </w:rPr>
              <w:t>1</w:t>
            </w:r>
          </w:p>
        </w:tc>
        <w:tc>
          <w:tcPr>
            <w:tcW w:w="3214" w:type="dxa"/>
            <w:vAlign w:val="bottom"/>
          </w:tcPr>
          <w:p w14:paraId="75C656EA" w14:textId="60A68C69" w:rsidR="00C97861" w:rsidRPr="00153ED9" w:rsidRDefault="00C97861" w:rsidP="00C97861">
            <w:pPr>
              <w:pStyle w:val="Akapitzlist"/>
              <w:suppressAutoHyphens/>
              <w:ind w:left="0"/>
              <w:jc w:val="center"/>
              <w:rPr>
                <w:sz w:val="20"/>
                <w:szCs w:val="20"/>
                <w:lang w:eastAsia="ar-SA"/>
              </w:rPr>
            </w:pPr>
            <w:r w:rsidRPr="001628DC">
              <w:rPr>
                <w:sz w:val="20"/>
                <w:szCs w:val="20"/>
              </w:rPr>
              <w:t>Jednostkowe zużycie powietrza sprężonego przez silniki [Nm</w:t>
            </w:r>
            <w:r w:rsidRPr="001628DC">
              <w:rPr>
                <w:sz w:val="20"/>
                <w:szCs w:val="20"/>
                <w:vertAlign w:val="superscript"/>
              </w:rPr>
              <w:t>3</w:t>
            </w:r>
            <w:r w:rsidRPr="001628DC">
              <w:rPr>
                <w:sz w:val="20"/>
                <w:szCs w:val="20"/>
              </w:rPr>
              <w:t>/KMh] Zapotrzebowanie powietrza do 13m</w:t>
            </w:r>
            <w:r w:rsidRPr="001628DC">
              <w:rPr>
                <w:sz w:val="20"/>
                <w:szCs w:val="20"/>
                <w:vertAlign w:val="superscript"/>
              </w:rPr>
              <w:t>3</w:t>
            </w:r>
            <w:r w:rsidRPr="001628DC">
              <w:rPr>
                <w:sz w:val="20"/>
                <w:szCs w:val="20"/>
              </w:rPr>
              <w:t>/min</w:t>
            </w:r>
          </w:p>
        </w:tc>
        <w:tc>
          <w:tcPr>
            <w:tcW w:w="3275" w:type="dxa"/>
            <w:gridSpan w:val="2"/>
            <w:vAlign w:val="bottom"/>
          </w:tcPr>
          <w:p w14:paraId="7F9059AE" w14:textId="77777777" w:rsidR="00C97861" w:rsidRPr="008940F8" w:rsidRDefault="00C97861" w:rsidP="00C97861">
            <w:r w:rsidRPr="008940F8">
              <w:t>45-60</w:t>
            </w:r>
          </w:p>
          <w:p w14:paraId="55013F66" w14:textId="706576ED" w:rsidR="00C97861" w:rsidRPr="008940F8" w:rsidRDefault="00C97861" w:rsidP="00C97861">
            <w:pPr>
              <w:pStyle w:val="Default"/>
              <w:contextualSpacing/>
              <w:jc w:val="center"/>
              <w:rPr>
                <w:color w:val="auto"/>
                <w:sz w:val="20"/>
                <w:szCs w:val="20"/>
                <w:lang w:eastAsia="ar-SA"/>
              </w:rPr>
            </w:pPr>
          </w:p>
        </w:tc>
        <w:tc>
          <w:tcPr>
            <w:tcW w:w="1539" w:type="dxa"/>
            <w:tcBorders>
              <w:top w:val="single" w:sz="4" w:space="0" w:color="auto"/>
              <w:left w:val="single" w:sz="4" w:space="0" w:color="auto"/>
              <w:bottom w:val="single" w:sz="4" w:space="0" w:color="auto"/>
              <w:right w:val="single" w:sz="4" w:space="0" w:color="auto"/>
            </w:tcBorders>
            <w:vAlign w:val="center"/>
          </w:tcPr>
          <w:p w14:paraId="2BEA1794" w14:textId="6BFEE650" w:rsidR="00C97861" w:rsidRPr="00153ED9" w:rsidRDefault="005178A0" w:rsidP="00C97861">
            <w:pPr>
              <w:pStyle w:val="Default"/>
              <w:contextualSpacing/>
              <w:jc w:val="center"/>
              <w:rPr>
                <w:color w:val="auto"/>
                <w:sz w:val="20"/>
                <w:szCs w:val="20"/>
                <w:lang w:eastAsia="ar-SA"/>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4E975557" w14:textId="77777777" w:rsidR="00C97861" w:rsidRPr="00153ED9" w:rsidRDefault="00C97861" w:rsidP="00C97861">
            <w:pPr>
              <w:pStyle w:val="Default"/>
              <w:contextualSpacing/>
              <w:jc w:val="center"/>
              <w:rPr>
                <w:color w:val="auto"/>
                <w:sz w:val="20"/>
                <w:szCs w:val="20"/>
                <w:lang w:eastAsia="ar-SA"/>
              </w:rPr>
            </w:pPr>
            <w:r w:rsidRPr="00153ED9">
              <w:rPr>
                <w:sz w:val="20"/>
                <w:szCs w:val="20"/>
                <w:lang w:eastAsia="ar-SA"/>
              </w:rPr>
              <w:t>……………..</w:t>
            </w:r>
          </w:p>
        </w:tc>
      </w:tr>
      <w:tr w:rsidR="00C97861" w:rsidRPr="00153ED9" w14:paraId="3E7289BB" w14:textId="77777777" w:rsidTr="00276006">
        <w:trPr>
          <w:gridAfter w:val="1"/>
          <w:wAfter w:w="17" w:type="dxa"/>
          <w:cantSplit/>
          <w:trHeight w:val="316"/>
          <w:jc w:val="center"/>
        </w:trPr>
        <w:tc>
          <w:tcPr>
            <w:tcW w:w="562" w:type="dxa"/>
            <w:tcBorders>
              <w:top w:val="single" w:sz="2" w:space="0" w:color="auto"/>
              <w:left w:val="single" w:sz="2" w:space="0" w:color="auto"/>
              <w:bottom w:val="single" w:sz="2" w:space="0" w:color="auto"/>
              <w:right w:val="single" w:sz="2" w:space="0" w:color="auto"/>
            </w:tcBorders>
            <w:shd w:val="clear" w:color="auto" w:fill="auto"/>
            <w:vAlign w:val="center"/>
          </w:tcPr>
          <w:p w14:paraId="287330ED" w14:textId="137268F0"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r w:rsidRPr="003579E6">
              <w:rPr>
                <w:sz w:val="22"/>
                <w:szCs w:val="22"/>
              </w:rPr>
              <w:t>2</w:t>
            </w:r>
          </w:p>
        </w:tc>
        <w:tc>
          <w:tcPr>
            <w:tcW w:w="3214" w:type="dxa"/>
            <w:vAlign w:val="bottom"/>
          </w:tcPr>
          <w:p w14:paraId="6628CCBC" w14:textId="659602FA" w:rsidR="00C97861" w:rsidRPr="00153ED9" w:rsidRDefault="00C97861" w:rsidP="00C97861">
            <w:pPr>
              <w:pStyle w:val="Akapitzlist"/>
              <w:suppressAutoHyphens/>
              <w:spacing w:before="40" w:line="256" w:lineRule="auto"/>
              <w:ind w:left="0"/>
              <w:jc w:val="center"/>
              <w:rPr>
                <w:sz w:val="20"/>
                <w:szCs w:val="20"/>
                <w:lang w:eastAsia="en-US"/>
              </w:rPr>
            </w:pPr>
            <w:r w:rsidRPr="001628DC">
              <w:rPr>
                <w:sz w:val="20"/>
                <w:szCs w:val="20"/>
              </w:rPr>
              <w:t>Moc silnika napędu żerdzi [kW] przy optymalnych obrotach n=2800 obr/min</w:t>
            </w:r>
          </w:p>
        </w:tc>
        <w:tc>
          <w:tcPr>
            <w:tcW w:w="3275" w:type="dxa"/>
            <w:gridSpan w:val="2"/>
            <w:vAlign w:val="bottom"/>
          </w:tcPr>
          <w:p w14:paraId="78E73504" w14:textId="77777777" w:rsidR="00C97861" w:rsidRPr="008940F8" w:rsidRDefault="00C97861" w:rsidP="00C97861">
            <w:r w:rsidRPr="008940F8">
              <w:t>7,2-15 kW</w:t>
            </w:r>
          </w:p>
          <w:p w14:paraId="464343EE" w14:textId="46FD27A8" w:rsidR="00C97861" w:rsidRPr="008940F8" w:rsidRDefault="00C97861" w:rsidP="00C97861">
            <w:pPr>
              <w:pStyle w:val="Default"/>
              <w:spacing w:before="40" w:line="256" w:lineRule="auto"/>
              <w:contextualSpacing/>
              <w:jc w:val="center"/>
              <w:rPr>
                <w:sz w:val="20"/>
                <w:szCs w:val="20"/>
                <w:lang w:eastAsia="ar-SA"/>
              </w:rPr>
            </w:pPr>
          </w:p>
        </w:tc>
        <w:tc>
          <w:tcPr>
            <w:tcW w:w="1539" w:type="dxa"/>
            <w:tcBorders>
              <w:top w:val="single" w:sz="4" w:space="0" w:color="auto"/>
              <w:left w:val="single" w:sz="4" w:space="0" w:color="auto"/>
              <w:bottom w:val="single" w:sz="4" w:space="0" w:color="auto"/>
              <w:right w:val="single" w:sz="4" w:space="0" w:color="auto"/>
            </w:tcBorders>
          </w:tcPr>
          <w:p w14:paraId="1D91D010" w14:textId="13BBB0D0" w:rsidR="00C97861" w:rsidRPr="00153ED9" w:rsidRDefault="005178A0" w:rsidP="00C97861">
            <w:pPr>
              <w:pStyle w:val="Default"/>
              <w:spacing w:before="40" w:line="256" w:lineRule="auto"/>
              <w:contextualSpacing/>
              <w:jc w:val="center"/>
              <w:rPr>
                <w:i/>
                <w:color w:val="auto"/>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7DE7BE0A" w14:textId="77777777" w:rsidR="00C97861" w:rsidRPr="00153ED9" w:rsidRDefault="00C97861" w:rsidP="00C97861">
            <w:pPr>
              <w:pStyle w:val="Default"/>
              <w:spacing w:before="40" w:line="256" w:lineRule="auto"/>
              <w:contextualSpacing/>
              <w:jc w:val="center"/>
              <w:rPr>
                <w:i/>
                <w:color w:val="auto"/>
                <w:sz w:val="20"/>
                <w:szCs w:val="20"/>
              </w:rPr>
            </w:pPr>
            <w:r w:rsidRPr="00153ED9">
              <w:rPr>
                <w:sz w:val="20"/>
                <w:szCs w:val="20"/>
                <w:lang w:eastAsia="ar-SA"/>
              </w:rPr>
              <w:t>……………</w:t>
            </w:r>
          </w:p>
        </w:tc>
      </w:tr>
      <w:tr w:rsidR="00C97861" w:rsidRPr="00153ED9" w14:paraId="2A8B4515" w14:textId="77777777" w:rsidTr="00276006">
        <w:trPr>
          <w:gridAfter w:val="1"/>
          <w:wAfter w:w="17" w:type="dxa"/>
          <w:cantSplit/>
          <w:trHeight w:val="316"/>
          <w:jc w:val="center"/>
        </w:trPr>
        <w:tc>
          <w:tcPr>
            <w:tcW w:w="562" w:type="dxa"/>
            <w:tcBorders>
              <w:top w:val="single" w:sz="2" w:space="0" w:color="auto"/>
              <w:left w:val="single" w:sz="2" w:space="0" w:color="auto"/>
              <w:bottom w:val="single" w:sz="2" w:space="0" w:color="auto"/>
              <w:right w:val="single" w:sz="2" w:space="0" w:color="auto"/>
            </w:tcBorders>
            <w:shd w:val="clear" w:color="auto" w:fill="auto"/>
            <w:vAlign w:val="center"/>
          </w:tcPr>
          <w:p w14:paraId="4B1AADC3" w14:textId="401921DD"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r w:rsidRPr="003579E6">
              <w:rPr>
                <w:sz w:val="22"/>
                <w:szCs w:val="22"/>
              </w:rPr>
              <w:t>3</w:t>
            </w:r>
          </w:p>
        </w:tc>
        <w:tc>
          <w:tcPr>
            <w:tcW w:w="3214" w:type="dxa"/>
            <w:vAlign w:val="bottom"/>
          </w:tcPr>
          <w:p w14:paraId="59890215" w14:textId="1B1AB760" w:rsidR="00C97861" w:rsidRPr="00153ED9" w:rsidRDefault="00C97861" w:rsidP="00C97861">
            <w:pPr>
              <w:pStyle w:val="Akapitzlist"/>
              <w:suppressAutoHyphens/>
              <w:spacing w:before="40" w:line="256" w:lineRule="auto"/>
              <w:ind w:left="0"/>
              <w:jc w:val="center"/>
              <w:rPr>
                <w:sz w:val="20"/>
                <w:szCs w:val="20"/>
              </w:rPr>
            </w:pPr>
            <w:r w:rsidRPr="001628DC">
              <w:rPr>
                <w:sz w:val="20"/>
                <w:szCs w:val="20"/>
              </w:rPr>
              <w:t>Max. moment obrotowy [Nm] na wrzecionie</w:t>
            </w:r>
          </w:p>
        </w:tc>
        <w:tc>
          <w:tcPr>
            <w:tcW w:w="3275" w:type="dxa"/>
            <w:gridSpan w:val="2"/>
            <w:vAlign w:val="bottom"/>
          </w:tcPr>
          <w:p w14:paraId="7821BD36" w14:textId="03E81442" w:rsidR="00C97861" w:rsidRPr="008940F8" w:rsidRDefault="00C97861" w:rsidP="00C97861">
            <w:pPr>
              <w:pStyle w:val="Default"/>
              <w:spacing w:before="40" w:line="256" w:lineRule="auto"/>
              <w:contextualSpacing/>
              <w:jc w:val="center"/>
              <w:rPr>
                <w:sz w:val="20"/>
                <w:szCs w:val="20"/>
              </w:rPr>
            </w:pPr>
            <w:r w:rsidRPr="008940F8">
              <w:rPr>
                <w:sz w:val="20"/>
                <w:szCs w:val="20"/>
              </w:rPr>
              <w:t>~620-650</w:t>
            </w:r>
          </w:p>
        </w:tc>
        <w:tc>
          <w:tcPr>
            <w:tcW w:w="1539" w:type="dxa"/>
            <w:tcBorders>
              <w:top w:val="single" w:sz="4" w:space="0" w:color="auto"/>
              <w:left w:val="single" w:sz="4" w:space="0" w:color="auto"/>
              <w:bottom w:val="single" w:sz="4" w:space="0" w:color="auto"/>
              <w:right w:val="single" w:sz="4" w:space="0" w:color="auto"/>
            </w:tcBorders>
          </w:tcPr>
          <w:p w14:paraId="4164BBCD" w14:textId="138FD992" w:rsidR="00C97861" w:rsidRPr="00153ED9" w:rsidRDefault="005178A0" w:rsidP="00C97861">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508572A0" w14:textId="77777777" w:rsidR="00C97861" w:rsidRPr="00153ED9" w:rsidRDefault="00C97861" w:rsidP="00C97861">
            <w:pPr>
              <w:pStyle w:val="Default"/>
              <w:spacing w:before="40" w:line="256" w:lineRule="auto"/>
              <w:contextualSpacing/>
              <w:jc w:val="center"/>
              <w:rPr>
                <w:sz w:val="20"/>
                <w:szCs w:val="20"/>
                <w:lang w:eastAsia="ar-SA"/>
              </w:rPr>
            </w:pPr>
          </w:p>
        </w:tc>
      </w:tr>
      <w:tr w:rsidR="00C97861" w:rsidRPr="00153ED9" w14:paraId="27CB140B" w14:textId="77777777" w:rsidTr="00276006">
        <w:trPr>
          <w:gridAfter w:val="1"/>
          <w:wAfter w:w="17" w:type="dxa"/>
          <w:cantSplit/>
          <w:trHeight w:val="316"/>
          <w:jc w:val="center"/>
        </w:trPr>
        <w:tc>
          <w:tcPr>
            <w:tcW w:w="562" w:type="dxa"/>
            <w:tcBorders>
              <w:top w:val="single" w:sz="2" w:space="0" w:color="auto"/>
              <w:left w:val="single" w:sz="2" w:space="0" w:color="auto"/>
              <w:bottom w:val="single" w:sz="2" w:space="0" w:color="auto"/>
              <w:right w:val="single" w:sz="2" w:space="0" w:color="auto"/>
            </w:tcBorders>
            <w:shd w:val="clear" w:color="auto" w:fill="auto"/>
            <w:vAlign w:val="center"/>
          </w:tcPr>
          <w:p w14:paraId="3BE6121E" w14:textId="1E82B008"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r>
              <w:rPr>
                <w:sz w:val="22"/>
                <w:szCs w:val="22"/>
              </w:rPr>
              <w:t>4</w:t>
            </w:r>
          </w:p>
        </w:tc>
        <w:tc>
          <w:tcPr>
            <w:tcW w:w="3214" w:type="dxa"/>
            <w:vAlign w:val="bottom"/>
          </w:tcPr>
          <w:p w14:paraId="0451DA6D" w14:textId="21317D62" w:rsidR="00C97861" w:rsidRPr="00153ED9" w:rsidRDefault="00C97861" w:rsidP="00C97861">
            <w:pPr>
              <w:pStyle w:val="Akapitzlist"/>
              <w:suppressAutoHyphens/>
              <w:spacing w:before="40" w:line="256" w:lineRule="auto"/>
              <w:ind w:left="0"/>
              <w:jc w:val="center"/>
              <w:rPr>
                <w:sz w:val="20"/>
                <w:szCs w:val="20"/>
              </w:rPr>
            </w:pPr>
            <w:r w:rsidRPr="001628DC">
              <w:rPr>
                <w:sz w:val="20"/>
                <w:szCs w:val="20"/>
              </w:rPr>
              <w:t>Obroty silnika napędu  żerdzi [min</w:t>
            </w:r>
            <w:r w:rsidRPr="001628DC">
              <w:rPr>
                <w:sz w:val="20"/>
                <w:szCs w:val="20"/>
                <w:vertAlign w:val="superscript"/>
              </w:rPr>
              <w:t>-1</w:t>
            </w:r>
            <w:r w:rsidRPr="001628DC">
              <w:rPr>
                <w:sz w:val="20"/>
                <w:szCs w:val="20"/>
              </w:rPr>
              <w:t>]</w:t>
            </w:r>
          </w:p>
        </w:tc>
        <w:tc>
          <w:tcPr>
            <w:tcW w:w="3275" w:type="dxa"/>
            <w:gridSpan w:val="2"/>
            <w:vAlign w:val="bottom"/>
          </w:tcPr>
          <w:p w14:paraId="53352CB0" w14:textId="63964D61" w:rsidR="00C97861" w:rsidRPr="008940F8" w:rsidRDefault="00C97861" w:rsidP="00C97861">
            <w:pPr>
              <w:pStyle w:val="Default"/>
              <w:spacing w:before="40" w:line="256" w:lineRule="auto"/>
              <w:contextualSpacing/>
              <w:jc w:val="center"/>
              <w:rPr>
                <w:sz w:val="20"/>
                <w:szCs w:val="20"/>
              </w:rPr>
            </w:pPr>
            <w:r w:rsidRPr="008940F8">
              <w:rPr>
                <w:sz w:val="20"/>
                <w:szCs w:val="20"/>
              </w:rPr>
              <w:t>2700-2900</w:t>
            </w:r>
          </w:p>
        </w:tc>
        <w:tc>
          <w:tcPr>
            <w:tcW w:w="1539" w:type="dxa"/>
            <w:tcBorders>
              <w:top w:val="single" w:sz="4" w:space="0" w:color="auto"/>
              <w:left w:val="single" w:sz="4" w:space="0" w:color="auto"/>
              <w:bottom w:val="single" w:sz="4" w:space="0" w:color="auto"/>
              <w:right w:val="single" w:sz="4" w:space="0" w:color="auto"/>
            </w:tcBorders>
          </w:tcPr>
          <w:p w14:paraId="3A003268" w14:textId="0F69F7A5" w:rsidR="00C97861" w:rsidRPr="00153ED9" w:rsidRDefault="005178A0" w:rsidP="00C97861">
            <w:pPr>
              <w:pStyle w:val="Default"/>
              <w:spacing w:before="40" w:line="256" w:lineRule="auto"/>
              <w:contextualSpacing/>
              <w:jc w:val="center"/>
              <w:rPr>
                <w:i/>
                <w:sz w:val="20"/>
                <w:szCs w:val="20"/>
              </w:rPr>
            </w:pPr>
            <w:r w:rsidRPr="00153ED9">
              <w:rPr>
                <w:i/>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49A8AC9" w14:textId="77777777" w:rsidR="00C97861" w:rsidRPr="00153ED9" w:rsidRDefault="00C97861" w:rsidP="00C97861">
            <w:pPr>
              <w:pStyle w:val="Default"/>
              <w:spacing w:before="40" w:line="256" w:lineRule="auto"/>
              <w:contextualSpacing/>
              <w:jc w:val="center"/>
              <w:rPr>
                <w:sz w:val="20"/>
                <w:szCs w:val="20"/>
                <w:lang w:eastAsia="ar-SA"/>
              </w:rPr>
            </w:pPr>
          </w:p>
        </w:tc>
      </w:tr>
      <w:tr w:rsidR="00C97861" w:rsidRPr="00153ED9" w14:paraId="186719AD" w14:textId="77777777" w:rsidTr="00276006">
        <w:trPr>
          <w:gridAfter w:val="1"/>
          <w:wAfter w:w="17" w:type="dxa"/>
          <w:cantSplit/>
          <w:trHeight w:val="316"/>
          <w:jc w:val="center"/>
        </w:trPr>
        <w:tc>
          <w:tcPr>
            <w:tcW w:w="562" w:type="dxa"/>
            <w:tcBorders>
              <w:top w:val="single" w:sz="2" w:space="0" w:color="auto"/>
              <w:left w:val="single" w:sz="2" w:space="0" w:color="auto"/>
              <w:bottom w:val="single" w:sz="2" w:space="0" w:color="auto"/>
              <w:right w:val="single" w:sz="2" w:space="0" w:color="auto"/>
            </w:tcBorders>
            <w:shd w:val="clear" w:color="auto" w:fill="auto"/>
            <w:vAlign w:val="center"/>
          </w:tcPr>
          <w:p w14:paraId="34CCA75D" w14:textId="3C4A0019"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r>
              <w:rPr>
                <w:sz w:val="22"/>
                <w:szCs w:val="22"/>
              </w:rPr>
              <w:t>5</w:t>
            </w:r>
          </w:p>
        </w:tc>
        <w:tc>
          <w:tcPr>
            <w:tcW w:w="3214" w:type="dxa"/>
            <w:vAlign w:val="bottom"/>
          </w:tcPr>
          <w:p w14:paraId="2A3D6B8F" w14:textId="24086079" w:rsidR="00C97861" w:rsidRPr="007A5C67" w:rsidRDefault="00C97861" w:rsidP="00C97861">
            <w:pPr>
              <w:pStyle w:val="Akapitzlist"/>
              <w:suppressAutoHyphens/>
              <w:spacing w:before="40" w:line="256" w:lineRule="auto"/>
              <w:ind w:left="0"/>
              <w:jc w:val="center"/>
              <w:rPr>
                <w:sz w:val="20"/>
                <w:szCs w:val="20"/>
              </w:rPr>
            </w:pPr>
            <w:r w:rsidRPr="001628DC">
              <w:rPr>
                <w:sz w:val="20"/>
                <w:szCs w:val="20"/>
              </w:rPr>
              <w:t>Średnice stosowanych żerdzi [mm]</w:t>
            </w:r>
          </w:p>
        </w:tc>
        <w:tc>
          <w:tcPr>
            <w:tcW w:w="3275" w:type="dxa"/>
            <w:gridSpan w:val="2"/>
            <w:vAlign w:val="bottom"/>
          </w:tcPr>
          <w:p w14:paraId="11541F73" w14:textId="225F5521" w:rsidR="00C97861" w:rsidRPr="008940F8" w:rsidRDefault="00C97861" w:rsidP="00C97861">
            <w:pPr>
              <w:pStyle w:val="Default"/>
              <w:spacing w:before="40" w:line="256" w:lineRule="auto"/>
              <w:contextualSpacing/>
              <w:jc w:val="center"/>
              <w:rPr>
                <w:sz w:val="20"/>
                <w:szCs w:val="20"/>
              </w:rPr>
            </w:pPr>
            <w:r w:rsidRPr="008940F8">
              <w:rPr>
                <w:sz w:val="20"/>
                <w:szCs w:val="20"/>
              </w:rPr>
              <w:t>51</w:t>
            </w:r>
          </w:p>
        </w:tc>
        <w:tc>
          <w:tcPr>
            <w:tcW w:w="1539" w:type="dxa"/>
            <w:tcBorders>
              <w:top w:val="single" w:sz="4" w:space="0" w:color="auto"/>
              <w:left w:val="single" w:sz="4" w:space="0" w:color="auto"/>
              <w:bottom w:val="single" w:sz="4" w:space="0" w:color="auto"/>
              <w:right w:val="single" w:sz="4" w:space="0" w:color="auto"/>
            </w:tcBorders>
            <w:vAlign w:val="center"/>
          </w:tcPr>
          <w:p w14:paraId="4E2E8105" w14:textId="77777777" w:rsidR="005178A0" w:rsidRPr="005178A0" w:rsidRDefault="005178A0" w:rsidP="005178A0">
            <w:pPr>
              <w:pStyle w:val="Default"/>
              <w:spacing w:before="40" w:line="256" w:lineRule="auto"/>
              <w:contextualSpacing/>
              <w:jc w:val="center"/>
              <w:rPr>
                <w:i/>
                <w:sz w:val="20"/>
                <w:szCs w:val="20"/>
              </w:rPr>
            </w:pPr>
            <w:r w:rsidRPr="005178A0">
              <w:rPr>
                <w:i/>
                <w:sz w:val="20"/>
                <w:szCs w:val="20"/>
              </w:rPr>
              <w:t>Wpisać</w:t>
            </w:r>
          </w:p>
          <w:p w14:paraId="634731BA" w14:textId="69188BDC" w:rsidR="00C97861" w:rsidRPr="00153ED9" w:rsidRDefault="005178A0" w:rsidP="005178A0">
            <w:pPr>
              <w:pStyle w:val="Default"/>
              <w:spacing w:before="40" w:line="256" w:lineRule="auto"/>
              <w:contextualSpacing/>
              <w:jc w:val="center"/>
              <w:rPr>
                <w:i/>
                <w:sz w:val="20"/>
                <w:szCs w:val="20"/>
              </w:rPr>
            </w:pPr>
            <w:r w:rsidRPr="005178A0">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3D4B9A31" w14:textId="77777777" w:rsidR="00C97861" w:rsidRPr="00153ED9" w:rsidRDefault="00C97861" w:rsidP="00C97861">
            <w:pPr>
              <w:pStyle w:val="Default"/>
              <w:spacing w:before="40" w:line="256" w:lineRule="auto"/>
              <w:contextualSpacing/>
              <w:jc w:val="center"/>
              <w:rPr>
                <w:sz w:val="20"/>
                <w:szCs w:val="20"/>
                <w:lang w:eastAsia="ar-SA"/>
              </w:rPr>
            </w:pPr>
          </w:p>
        </w:tc>
      </w:tr>
      <w:tr w:rsidR="00C97861" w:rsidRPr="00153ED9" w14:paraId="4540DF16" w14:textId="77777777" w:rsidTr="00276006">
        <w:trPr>
          <w:gridAfter w:val="1"/>
          <w:wAfter w:w="17" w:type="dxa"/>
          <w:cantSplit/>
          <w:trHeight w:val="316"/>
          <w:jc w:val="center"/>
        </w:trPr>
        <w:tc>
          <w:tcPr>
            <w:tcW w:w="562" w:type="dxa"/>
            <w:tcBorders>
              <w:top w:val="single" w:sz="2" w:space="0" w:color="auto"/>
              <w:left w:val="single" w:sz="2" w:space="0" w:color="auto"/>
              <w:bottom w:val="single" w:sz="2" w:space="0" w:color="auto"/>
              <w:right w:val="single" w:sz="2" w:space="0" w:color="auto"/>
            </w:tcBorders>
            <w:shd w:val="clear" w:color="auto" w:fill="auto"/>
            <w:vAlign w:val="center"/>
          </w:tcPr>
          <w:p w14:paraId="4650CD73" w14:textId="74982789"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r>
              <w:rPr>
                <w:sz w:val="22"/>
                <w:szCs w:val="22"/>
              </w:rPr>
              <w:t>6</w:t>
            </w:r>
          </w:p>
        </w:tc>
        <w:tc>
          <w:tcPr>
            <w:tcW w:w="3214" w:type="dxa"/>
            <w:vAlign w:val="bottom"/>
          </w:tcPr>
          <w:p w14:paraId="24E6992F" w14:textId="59300E6F" w:rsidR="00C97861" w:rsidRPr="00153ED9" w:rsidRDefault="00C97861" w:rsidP="00C97861">
            <w:pPr>
              <w:pStyle w:val="Akapitzlist"/>
              <w:suppressAutoHyphens/>
              <w:spacing w:before="40" w:line="256" w:lineRule="auto"/>
              <w:ind w:left="0"/>
              <w:jc w:val="center"/>
              <w:rPr>
                <w:sz w:val="20"/>
                <w:szCs w:val="20"/>
              </w:rPr>
            </w:pPr>
            <w:r w:rsidRPr="001628DC">
              <w:rPr>
                <w:sz w:val="20"/>
                <w:szCs w:val="20"/>
              </w:rPr>
              <w:t>Max. długość żerdzi [mm]</w:t>
            </w:r>
          </w:p>
        </w:tc>
        <w:tc>
          <w:tcPr>
            <w:tcW w:w="3275" w:type="dxa"/>
            <w:gridSpan w:val="2"/>
            <w:vAlign w:val="bottom"/>
          </w:tcPr>
          <w:p w14:paraId="3D8F62D6" w14:textId="4BCE7E10" w:rsidR="00C97861" w:rsidRPr="008940F8" w:rsidRDefault="00C97861" w:rsidP="00C97861">
            <w:pPr>
              <w:pStyle w:val="Default"/>
              <w:spacing w:before="40" w:line="256" w:lineRule="auto"/>
              <w:contextualSpacing/>
              <w:jc w:val="center"/>
              <w:rPr>
                <w:sz w:val="20"/>
                <w:szCs w:val="20"/>
              </w:rPr>
            </w:pPr>
            <w:r w:rsidRPr="008940F8">
              <w:rPr>
                <w:sz w:val="20"/>
                <w:szCs w:val="20"/>
              </w:rPr>
              <w:t>1500</w:t>
            </w:r>
          </w:p>
        </w:tc>
        <w:tc>
          <w:tcPr>
            <w:tcW w:w="1539" w:type="dxa"/>
            <w:tcBorders>
              <w:top w:val="single" w:sz="4" w:space="0" w:color="auto"/>
              <w:left w:val="single" w:sz="4" w:space="0" w:color="auto"/>
              <w:bottom w:val="single" w:sz="4" w:space="0" w:color="auto"/>
              <w:right w:val="single" w:sz="4" w:space="0" w:color="auto"/>
            </w:tcBorders>
            <w:vAlign w:val="center"/>
          </w:tcPr>
          <w:p w14:paraId="0BCAE8D0" w14:textId="77777777" w:rsidR="005178A0" w:rsidRPr="005178A0" w:rsidRDefault="005178A0" w:rsidP="005178A0">
            <w:pPr>
              <w:pStyle w:val="Default"/>
              <w:spacing w:before="40" w:line="256" w:lineRule="auto"/>
              <w:contextualSpacing/>
              <w:jc w:val="center"/>
              <w:rPr>
                <w:i/>
                <w:sz w:val="20"/>
                <w:szCs w:val="20"/>
              </w:rPr>
            </w:pPr>
            <w:r w:rsidRPr="005178A0">
              <w:rPr>
                <w:i/>
                <w:sz w:val="20"/>
                <w:szCs w:val="20"/>
              </w:rPr>
              <w:t>Wpisać</w:t>
            </w:r>
          </w:p>
          <w:p w14:paraId="735BA146" w14:textId="025237FA" w:rsidR="00C97861" w:rsidRPr="00153ED9" w:rsidRDefault="005178A0" w:rsidP="005178A0">
            <w:pPr>
              <w:pStyle w:val="Default"/>
              <w:spacing w:before="40" w:line="256" w:lineRule="auto"/>
              <w:contextualSpacing/>
              <w:jc w:val="center"/>
              <w:rPr>
                <w:i/>
                <w:sz w:val="20"/>
                <w:szCs w:val="20"/>
              </w:rPr>
            </w:pPr>
            <w:r w:rsidRPr="005178A0">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1D46EEB9" w14:textId="77777777" w:rsidR="00C97861" w:rsidRPr="00153ED9" w:rsidRDefault="00C97861" w:rsidP="00C97861">
            <w:pPr>
              <w:pStyle w:val="Default"/>
              <w:spacing w:before="40" w:line="256" w:lineRule="auto"/>
              <w:contextualSpacing/>
              <w:jc w:val="center"/>
              <w:rPr>
                <w:sz w:val="20"/>
                <w:szCs w:val="20"/>
                <w:lang w:eastAsia="ar-SA"/>
              </w:rPr>
            </w:pPr>
          </w:p>
        </w:tc>
      </w:tr>
      <w:tr w:rsidR="00C97861" w:rsidRPr="00153ED9" w14:paraId="4C5E53EC" w14:textId="77777777" w:rsidTr="00276006">
        <w:trPr>
          <w:gridAfter w:val="1"/>
          <w:wAfter w:w="17" w:type="dxa"/>
          <w:cantSplit/>
          <w:trHeight w:val="316"/>
          <w:jc w:val="center"/>
        </w:trPr>
        <w:tc>
          <w:tcPr>
            <w:tcW w:w="562" w:type="dxa"/>
            <w:tcBorders>
              <w:top w:val="single" w:sz="2" w:space="0" w:color="auto"/>
              <w:left w:val="single" w:sz="2" w:space="0" w:color="auto"/>
              <w:bottom w:val="single" w:sz="2" w:space="0" w:color="auto"/>
              <w:right w:val="single" w:sz="2" w:space="0" w:color="auto"/>
            </w:tcBorders>
            <w:shd w:val="clear" w:color="auto" w:fill="auto"/>
            <w:vAlign w:val="center"/>
          </w:tcPr>
          <w:p w14:paraId="64BB2B74" w14:textId="700C490E"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r>
              <w:rPr>
                <w:sz w:val="22"/>
                <w:szCs w:val="22"/>
              </w:rPr>
              <w:lastRenderedPageBreak/>
              <w:t>7</w:t>
            </w:r>
          </w:p>
        </w:tc>
        <w:tc>
          <w:tcPr>
            <w:tcW w:w="3214" w:type="dxa"/>
            <w:vAlign w:val="bottom"/>
          </w:tcPr>
          <w:p w14:paraId="7B7EE085" w14:textId="2D6FE67F" w:rsidR="00C97861" w:rsidRPr="00153ED9" w:rsidRDefault="00C97861" w:rsidP="00C97861">
            <w:pPr>
              <w:pStyle w:val="Akapitzlist"/>
              <w:suppressAutoHyphens/>
              <w:spacing w:before="40" w:line="256" w:lineRule="auto"/>
              <w:ind w:left="0"/>
              <w:jc w:val="center"/>
              <w:rPr>
                <w:sz w:val="20"/>
                <w:szCs w:val="20"/>
              </w:rPr>
            </w:pPr>
            <w:r w:rsidRPr="001628DC">
              <w:rPr>
                <w:sz w:val="20"/>
                <w:szCs w:val="20"/>
              </w:rPr>
              <w:t>Kąt wiercenia</w:t>
            </w:r>
          </w:p>
        </w:tc>
        <w:tc>
          <w:tcPr>
            <w:tcW w:w="3275" w:type="dxa"/>
            <w:gridSpan w:val="2"/>
            <w:vAlign w:val="bottom"/>
          </w:tcPr>
          <w:p w14:paraId="4D785749" w14:textId="12AEB453" w:rsidR="00C97861" w:rsidRPr="007851A7" w:rsidRDefault="00C97861" w:rsidP="00C97861">
            <w:pPr>
              <w:pStyle w:val="Default"/>
              <w:spacing w:before="40" w:line="256" w:lineRule="auto"/>
              <w:contextualSpacing/>
              <w:jc w:val="center"/>
              <w:rPr>
                <w:sz w:val="20"/>
                <w:szCs w:val="20"/>
              </w:rPr>
            </w:pPr>
            <w:r w:rsidRPr="007851A7">
              <w:rPr>
                <w:sz w:val="20"/>
                <w:szCs w:val="20"/>
              </w:rPr>
              <w:t>±90º </w:t>
            </w:r>
          </w:p>
        </w:tc>
        <w:tc>
          <w:tcPr>
            <w:tcW w:w="1539" w:type="dxa"/>
            <w:tcBorders>
              <w:top w:val="single" w:sz="4" w:space="0" w:color="auto"/>
              <w:left w:val="single" w:sz="4" w:space="0" w:color="auto"/>
              <w:bottom w:val="single" w:sz="4" w:space="0" w:color="auto"/>
              <w:right w:val="single" w:sz="4" w:space="0" w:color="auto"/>
            </w:tcBorders>
            <w:vAlign w:val="center"/>
          </w:tcPr>
          <w:p w14:paraId="5115A475" w14:textId="77777777" w:rsidR="00C97861" w:rsidRPr="00153ED9" w:rsidRDefault="00C97861" w:rsidP="00C97861">
            <w:pPr>
              <w:widowControl w:val="0"/>
              <w:snapToGrid w:val="0"/>
              <w:spacing w:line="256" w:lineRule="auto"/>
              <w:jc w:val="center"/>
              <w:rPr>
                <w:i/>
                <w:lang w:eastAsia="en-US"/>
              </w:rPr>
            </w:pPr>
            <w:r w:rsidRPr="00153ED9">
              <w:rPr>
                <w:i/>
                <w:lang w:eastAsia="en-US"/>
              </w:rPr>
              <w:t>Wpisać</w:t>
            </w:r>
          </w:p>
          <w:p w14:paraId="1CB966DC" w14:textId="4652FA3D" w:rsidR="00C97861" w:rsidRPr="00153ED9" w:rsidRDefault="00C97861" w:rsidP="00C97861">
            <w:pPr>
              <w:pStyle w:val="Default"/>
              <w:spacing w:before="40" w:line="256" w:lineRule="auto"/>
              <w:contextualSpacing/>
              <w:jc w:val="center"/>
              <w:rPr>
                <w:i/>
                <w:sz w:val="20"/>
                <w:szCs w:val="20"/>
              </w:rPr>
            </w:pPr>
            <w:r w:rsidRPr="00153ED9">
              <w:rPr>
                <w:i/>
                <w:sz w:val="20"/>
                <w:szCs w:val="20"/>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0FABC983" w14:textId="77777777" w:rsidR="00C97861" w:rsidRPr="00153ED9" w:rsidRDefault="00C97861" w:rsidP="00C97861">
            <w:pPr>
              <w:pStyle w:val="Default"/>
              <w:spacing w:before="40" w:line="256" w:lineRule="auto"/>
              <w:contextualSpacing/>
              <w:jc w:val="center"/>
              <w:rPr>
                <w:sz w:val="20"/>
                <w:szCs w:val="20"/>
                <w:lang w:eastAsia="ar-SA"/>
              </w:rPr>
            </w:pPr>
          </w:p>
        </w:tc>
      </w:tr>
      <w:tr w:rsidR="00C97861" w:rsidRPr="00153ED9" w14:paraId="3467173E" w14:textId="77777777" w:rsidTr="00276006">
        <w:trPr>
          <w:gridAfter w:val="1"/>
          <w:wAfter w:w="17" w:type="dxa"/>
          <w:cantSplit/>
          <w:trHeight w:val="316"/>
          <w:jc w:val="center"/>
        </w:trPr>
        <w:tc>
          <w:tcPr>
            <w:tcW w:w="562" w:type="dxa"/>
            <w:tcBorders>
              <w:top w:val="single" w:sz="2" w:space="0" w:color="auto"/>
              <w:left w:val="single" w:sz="2" w:space="0" w:color="auto"/>
              <w:bottom w:val="single" w:sz="2" w:space="0" w:color="auto"/>
              <w:right w:val="single" w:sz="2" w:space="0" w:color="auto"/>
            </w:tcBorders>
            <w:shd w:val="clear" w:color="auto" w:fill="auto"/>
            <w:vAlign w:val="center"/>
          </w:tcPr>
          <w:p w14:paraId="59C65A73" w14:textId="17F17644"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r>
              <w:rPr>
                <w:sz w:val="22"/>
                <w:szCs w:val="22"/>
              </w:rPr>
              <w:t>8</w:t>
            </w:r>
          </w:p>
        </w:tc>
        <w:tc>
          <w:tcPr>
            <w:tcW w:w="3214" w:type="dxa"/>
            <w:vAlign w:val="bottom"/>
          </w:tcPr>
          <w:p w14:paraId="2988E630" w14:textId="240E948E" w:rsidR="00C97861" w:rsidRPr="00153ED9" w:rsidRDefault="00C97861" w:rsidP="00C97861">
            <w:pPr>
              <w:pStyle w:val="Akapitzlist"/>
              <w:suppressAutoHyphens/>
              <w:spacing w:before="40" w:line="256" w:lineRule="auto"/>
              <w:ind w:left="0"/>
              <w:jc w:val="center"/>
              <w:rPr>
                <w:sz w:val="20"/>
                <w:szCs w:val="20"/>
              </w:rPr>
            </w:pPr>
            <w:r w:rsidRPr="001628DC">
              <w:rPr>
                <w:sz w:val="20"/>
                <w:szCs w:val="20"/>
              </w:rPr>
              <w:t>Obroty wrzeciona lewe i prawe (I bieg) [min</w:t>
            </w:r>
            <w:r w:rsidRPr="001628DC">
              <w:rPr>
                <w:sz w:val="20"/>
                <w:szCs w:val="20"/>
                <w:vertAlign w:val="superscript"/>
              </w:rPr>
              <w:t>-1</w:t>
            </w:r>
            <w:r w:rsidRPr="001628DC">
              <w:rPr>
                <w:sz w:val="20"/>
                <w:szCs w:val="20"/>
              </w:rPr>
              <w:t>]</w:t>
            </w:r>
          </w:p>
        </w:tc>
        <w:tc>
          <w:tcPr>
            <w:tcW w:w="3275" w:type="dxa"/>
            <w:gridSpan w:val="2"/>
            <w:vAlign w:val="bottom"/>
          </w:tcPr>
          <w:p w14:paraId="03F3954F" w14:textId="01DB096B" w:rsidR="00C97861" w:rsidRPr="007851A7" w:rsidRDefault="00C97861" w:rsidP="00C97861">
            <w:pPr>
              <w:pStyle w:val="Default"/>
              <w:spacing w:before="40" w:line="256" w:lineRule="auto"/>
              <w:contextualSpacing/>
              <w:jc w:val="center"/>
              <w:rPr>
                <w:sz w:val="20"/>
                <w:szCs w:val="20"/>
              </w:rPr>
            </w:pPr>
            <w:r w:rsidRPr="007851A7">
              <w:rPr>
                <w:sz w:val="20"/>
                <w:szCs w:val="20"/>
              </w:rPr>
              <w:t>105-125</w:t>
            </w:r>
          </w:p>
        </w:tc>
        <w:tc>
          <w:tcPr>
            <w:tcW w:w="1539" w:type="dxa"/>
            <w:tcBorders>
              <w:top w:val="single" w:sz="4" w:space="0" w:color="auto"/>
              <w:left w:val="single" w:sz="4" w:space="0" w:color="auto"/>
              <w:bottom w:val="single" w:sz="4" w:space="0" w:color="auto"/>
              <w:right w:val="single" w:sz="4" w:space="0" w:color="auto"/>
            </w:tcBorders>
            <w:vAlign w:val="center"/>
          </w:tcPr>
          <w:p w14:paraId="32B3B152" w14:textId="4C0AD4F4" w:rsidR="00C97861" w:rsidRPr="00153ED9" w:rsidRDefault="005178A0" w:rsidP="00C97861">
            <w:pPr>
              <w:pStyle w:val="Default"/>
              <w:spacing w:before="40" w:line="256" w:lineRule="auto"/>
              <w:contextualSpacing/>
              <w:jc w:val="center"/>
              <w:rPr>
                <w:i/>
                <w:sz w:val="20"/>
                <w:szCs w:val="20"/>
              </w:rPr>
            </w:pPr>
            <w:r w:rsidRPr="005178A0">
              <w:rPr>
                <w:i/>
                <w:color w:val="auto"/>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2A6646A" w14:textId="77777777" w:rsidR="00C97861" w:rsidRPr="00153ED9" w:rsidRDefault="00C97861" w:rsidP="00C97861">
            <w:pPr>
              <w:pStyle w:val="Default"/>
              <w:spacing w:before="40" w:line="256" w:lineRule="auto"/>
              <w:contextualSpacing/>
              <w:jc w:val="center"/>
              <w:rPr>
                <w:sz w:val="20"/>
                <w:szCs w:val="20"/>
                <w:lang w:eastAsia="ar-SA"/>
              </w:rPr>
            </w:pPr>
          </w:p>
        </w:tc>
      </w:tr>
      <w:tr w:rsidR="00C97861" w:rsidRPr="00153ED9" w14:paraId="6232F800" w14:textId="77777777" w:rsidTr="00276006">
        <w:trPr>
          <w:gridAfter w:val="1"/>
          <w:wAfter w:w="17" w:type="dxa"/>
          <w:cantSplit/>
          <w:trHeight w:val="316"/>
          <w:jc w:val="center"/>
        </w:trPr>
        <w:tc>
          <w:tcPr>
            <w:tcW w:w="562" w:type="dxa"/>
            <w:tcBorders>
              <w:top w:val="single" w:sz="2" w:space="0" w:color="auto"/>
              <w:left w:val="single" w:sz="2" w:space="0" w:color="auto"/>
              <w:bottom w:val="single" w:sz="2" w:space="0" w:color="auto"/>
              <w:right w:val="single" w:sz="2" w:space="0" w:color="auto"/>
            </w:tcBorders>
            <w:shd w:val="clear" w:color="auto" w:fill="auto"/>
            <w:vAlign w:val="center"/>
          </w:tcPr>
          <w:p w14:paraId="71F36C1A" w14:textId="431FB680"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r>
              <w:rPr>
                <w:sz w:val="22"/>
                <w:szCs w:val="22"/>
              </w:rPr>
              <w:t>9</w:t>
            </w:r>
          </w:p>
        </w:tc>
        <w:tc>
          <w:tcPr>
            <w:tcW w:w="3214" w:type="dxa"/>
            <w:vAlign w:val="center"/>
          </w:tcPr>
          <w:p w14:paraId="228725B2" w14:textId="18F7D1AF" w:rsidR="00C97861" w:rsidRPr="00153ED9" w:rsidRDefault="00C97861" w:rsidP="00C97861">
            <w:pPr>
              <w:pStyle w:val="Akapitzlist"/>
              <w:suppressAutoHyphens/>
              <w:spacing w:before="40" w:line="256" w:lineRule="auto"/>
              <w:ind w:left="0"/>
              <w:jc w:val="center"/>
              <w:rPr>
                <w:sz w:val="20"/>
                <w:szCs w:val="20"/>
              </w:rPr>
            </w:pPr>
            <w:r w:rsidRPr="001628DC">
              <w:rPr>
                <w:sz w:val="20"/>
                <w:szCs w:val="20"/>
              </w:rPr>
              <w:t>Obroty wrzeciona lewe i prawe ( II bieg) [min</w:t>
            </w:r>
            <w:r w:rsidRPr="001628DC">
              <w:rPr>
                <w:sz w:val="20"/>
                <w:szCs w:val="20"/>
                <w:vertAlign w:val="superscript"/>
              </w:rPr>
              <w:t>-1</w:t>
            </w:r>
            <w:r w:rsidRPr="001628DC">
              <w:rPr>
                <w:sz w:val="20"/>
                <w:szCs w:val="20"/>
              </w:rPr>
              <w:t>]</w:t>
            </w:r>
          </w:p>
        </w:tc>
        <w:tc>
          <w:tcPr>
            <w:tcW w:w="3275" w:type="dxa"/>
            <w:gridSpan w:val="2"/>
            <w:vAlign w:val="center"/>
          </w:tcPr>
          <w:p w14:paraId="35BDE812" w14:textId="3EEA8EC4" w:rsidR="00C97861" w:rsidRPr="007851A7" w:rsidRDefault="00C97861" w:rsidP="00C97861">
            <w:pPr>
              <w:pStyle w:val="Default"/>
              <w:spacing w:before="40" w:line="256" w:lineRule="auto"/>
              <w:contextualSpacing/>
              <w:jc w:val="center"/>
              <w:rPr>
                <w:sz w:val="20"/>
                <w:szCs w:val="20"/>
              </w:rPr>
            </w:pPr>
            <w:r w:rsidRPr="007851A7">
              <w:rPr>
                <w:sz w:val="20"/>
                <w:szCs w:val="20"/>
              </w:rPr>
              <w:t>260-300</w:t>
            </w:r>
          </w:p>
        </w:tc>
        <w:tc>
          <w:tcPr>
            <w:tcW w:w="1539" w:type="dxa"/>
            <w:tcBorders>
              <w:top w:val="single" w:sz="4" w:space="0" w:color="auto"/>
              <w:left w:val="single" w:sz="4" w:space="0" w:color="auto"/>
              <w:bottom w:val="single" w:sz="4" w:space="0" w:color="auto"/>
              <w:right w:val="single" w:sz="4" w:space="0" w:color="auto"/>
            </w:tcBorders>
            <w:vAlign w:val="center"/>
          </w:tcPr>
          <w:p w14:paraId="394BE8AF" w14:textId="29E01A56" w:rsidR="00C97861" w:rsidRPr="00153ED9" w:rsidRDefault="005178A0" w:rsidP="00C97861">
            <w:pPr>
              <w:pStyle w:val="Default"/>
              <w:spacing w:before="40" w:line="256" w:lineRule="auto"/>
              <w:contextualSpacing/>
              <w:jc w:val="center"/>
              <w:rPr>
                <w:i/>
                <w:sz w:val="20"/>
                <w:szCs w:val="20"/>
              </w:rPr>
            </w:pPr>
            <w:r w:rsidRPr="005178A0">
              <w:rPr>
                <w:i/>
                <w:color w:val="auto"/>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02A4F5A" w14:textId="77777777" w:rsidR="00C97861" w:rsidRPr="00153ED9" w:rsidRDefault="00C97861" w:rsidP="00C97861">
            <w:pPr>
              <w:pStyle w:val="Default"/>
              <w:spacing w:before="40" w:line="256" w:lineRule="auto"/>
              <w:contextualSpacing/>
              <w:jc w:val="center"/>
              <w:rPr>
                <w:sz w:val="20"/>
                <w:szCs w:val="20"/>
                <w:lang w:eastAsia="ar-SA"/>
              </w:rPr>
            </w:pPr>
          </w:p>
        </w:tc>
      </w:tr>
      <w:tr w:rsidR="00C97861" w:rsidRPr="00153ED9" w14:paraId="62E64EE4"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860FCB4" w14:textId="77777777"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p>
        </w:tc>
        <w:tc>
          <w:tcPr>
            <w:tcW w:w="3214" w:type="dxa"/>
            <w:vAlign w:val="center"/>
          </w:tcPr>
          <w:p w14:paraId="1BCB6407" w14:textId="3EDB01B0" w:rsidR="00C97861" w:rsidRPr="0027082B" w:rsidRDefault="00C97861" w:rsidP="00C97861">
            <w:pPr>
              <w:pStyle w:val="Akapitzlist"/>
              <w:suppressAutoHyphens/>
              <w:spacing w:before="40" w:line="256" w:lineRule="auto"/>
              <w:ind w:left="0"/>
              <w:jc w:val="center"/>
              <w:rPr>
                <w:color w:val="000000"/>
                <w:lang w:eastAsia="en-US"/>
              </w:rPr>
            </w:pPr>
            <w:r w:rsidRPr="001628DC">
              <w:rPr>
                <w:sz w:val="20"/>
                <w:szCs w:val="20"/>
              </w:rPr>
              <w:t>Moc silnika posuwu [kW] przy optymalnych obrotach n=2800 obr/min</w:t>
            </w:r>
          </w:p>
        </w:tc>
        <w:tc>
          <w:tcPr>
            <w:tcW w:w="3275" w:type="dxa"/>
            <w:gridSpan w:val="2"/>
            <w:vAlign w:val="center"/>
          </w:tcPr>
          <w:p w14:paraId="13705A34" w14:textId="14321ABA" w:rsidR="00C97861" w:rsidRPr="007851A7" w:rsidRDefault="00C97861" w:rsidP="008940F8">
            <w:pPr>
              <w:pStyle w:val="Default"/>
              <w:spacing w:before="40" w:line="256" w:lineRule="auto"/>
              <w:contextualSpacing/>
              <w:jc w:val="center"/>
            </w:pPr>
            <w:r w:rsidRPr="007851A7">
              <w:rPr>
                <w:sz w:val="20"/>
                <w:szCs w:val="20"/>
              </w:rPr>
              <w:t>1,5-2,2</w:t>
            </w:r>
          </w:p>
        </w:tc>
        <w:tc>
          <w:tcPr>
            <w:tcW w:w="1539" w:type="dxa"/>
            <w:tcBorders>
              <w:top w:val="single" w:sz="4" w:space="0" w:color="auto"/>
              <w:left w:val="single" w:sz="4" w:space="0" w:color="auto"/>
              <w:bottom w:val="single" w:sz="4" w:space="0" w:color="auto"/>
              <w:right w:val="single" w:sz="4" w:space="0" w:color="auto"/>
            </w:tcBorders>
            <w:vAlign w:val="center"/>
          </w:tcPr>
          <w:p w14:paraId="59C3A27B" w14:textId="4520D496" w:rsidR="00C97861" w:rsidRPr="00153ED9" w:rsidRDefault="005178A0" w:rsidP="00C97861">
            <w:pPr>
              <w:pStyle w:val="Default"/>
              <w:spacing w:before="40" w:line="256" w:lineRule="auto"/>
              <w:contextualSpacing/>
              <w:jc w:val="center"/>
              <w:rPr>
                <w:i/>
                <w:sz w:val="20"/>
                <w:szCs w:val="20"/>
              </w:rPr>
            </w:pPr>
            <w:r w:rsidRPr="005178A0">
              <w:rPr>
                <w:i/>
                <w:color w:val="auto"/>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413D2CA3" w14:textId="77777777" w:rsidR="00C97861" w:rsidRPr="00153ED9" w:rsidRDefault="00C97861" w:rsidP="00C97861">
            <w:pPr>
              <w:pStyle w:val="Default"/>
              <w:spacing w:before="40" w:line="256" w:lineRule="auto"/>
              <w:contextualSpacing/>
              <w:jc w:val="center"/>
              <w:rPr>
                <w:sz w:val="20"/>
                <w:szCs w:val="20"/>
                <w:lang w:eastAsia="ar-SA"/>
              </w:rPr>
            </w:pPr>
          </w:p>
        </w:tc>
      </w:tr>
      <w:tr w:rsidR="00C97861" w:rsidRPr="00153ED9" w14:paraId="1E31B968"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86D6D53" w14:textId="77777777"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p>
        </w:tc>
        <w:tc>
          <w:tcPr>
            <w:tcW w:w="3214" w:type="dxa"/>
            <w:vAlign w:val="center"/>
          </w:tcPr>
          <w:p w14:paraId="5907E397" w14:textId="3D03F095" w:rsidR="00C97861" w:rsidRPr="00153ED9" w:rsidRDefault="00C97861" w:rsidP="00C97861">
            <w:pPr>
              <w:pStyle w:val="Akapitzlist"/>
              <w:suppressAutoHyphens/>
              <w:spacing w:before="40" w:line="256" w:lineRule="auto"/>
              <w:ind w:left="0"/>
              <w:jc w:val="center"/>
              <w:rPr>
                <w:sz w:val="20"/>
                <w:szCs w:val="20"/>
              </w:rPr>
            </w:pPr>
            <w:r w:rsidRPr="001628DC">
              <w:rPr>
                <w:sz w:val="20"/>
                <w:szCs w:val="20"/>
              </w:rPr>
              <w:t>Prędkość posuwu- ruch roboczy [m/min]</w:t>
            </w:r>
            <w:r w:rsidRPr="001628DC">
              <w:rPr>
                <w:sz w:val="20"/>
                <w:szCs w:val="20"/>
              </w:rPr>
              <w:tab/>
            </w:r>
          </w:p>
        </w:tc>
        <w:tc>
          <w:tcPr>
            <w:tcW w:w="3275" w:type="dxa"/>
            <w:gridSpan w:val="2"/>
            <w:vAlign w:val="center"/>
          </w:tcPr>
          <w:p w14:paraId="1EB2FAEA" w14:textId="1186F268" w:rsidR="00C97861" w:rsidRPr="007851A7" w:rsidRDefault="00C97861" w:rsidP="008940F8">
            <w:pPr>
              <w:pStyle w:val="Default"/>
              <w:spacing w:before="40" w:line="256" w:lineRule="auto"/>
              <w:contextualSpacing/>
              <w:jc w:val="center"/>
              <w:rPr>
                <w:sz w:val="20"/>
                <w:szCs w:val="20"/>
              </w:rPr>
            </w:pPr>
            <w:r w:rsidRPr="007851A7">
              <w:rPr>
                <w:sz w:val="20"/>
                <w:szCs w:val="20"/>
              </w:rPr>
              <w:t>1,80-3,00</w:t>
            </w:r>
          </w:p>
        </w:tc>
        <w:tc>
          <w:tcPr>
            <w:tcW w:w="1539" w:type="dxa"/>
            <w:tcBorders>
              <w:top w:val="single" w:sz="4" w:space="0" w:color="auto"/>
              <w:left w:val="single" w:sz="4" w:space="0" w:color="auto"/>
              <w:bottom w:val="single" w:sz="4" w:space="0" w:color="auto"/>
              <w:right w:val="single" w:sz="4" w:space="0" w:color="auto"/>
            </w:tcBorders>
            <w:vAlign w:val="center"/>
          </w:tcPr>
          <w:p w14:paraId="56679C2F" w14:textId="399CEB7E" w:rsidR="00C97861" w:rsidRPr="00153ED9" w:rsidRDefault="005178A0" w:rsidP="00C97861">
            <w:pPr>
              <w:pStyle w:val="Default"/>
              <w:spacing w:before="40" w:line="256" w:lineRule="auto"/>
              <w:contextualSpacing/>
              <w:jc w:val="center"/>
              <w:rPr>
                <w:i/>
                <w:sz w:val="20"/>
                <w:szCs w:val="20"/>
              </w:rPr>
            </w:pPr>
            <w:r w:rsidRPr="005178A0">
              <w:rPr>
                <w:i/>
                <w:color w:val="auto"/>
                <w:sz w:val="20"/>
                <w:szCs w:val="20"/>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5FDF8D04" w14:textId="77777777" w:rsidR="00C97861" w:rsidRPr="00153ED9" w:rsidRDefault="00C97861" w:rsidP="00C97861">
            <w:pPr>
              <w:pStyle w:val="Default"/>
              <w:spacing w:before="40" w:line="256" w:lineRule="auto"/>
              <w:contextualSpacing/>
              <w:jc w:val="center"/>
              <w:rPr>
                <w:sz w:val="20"/>
                <w:szCs w:val="20"/>
                <w:lang w:eastAsia="ar-SA"/>
              </w:rPr>
            </w:pPr>
          </w:p>
        </w:tc>
      </w:tr>
      <w:tr w:rsidR="00C97861" w:rsidRPr="00153ED9" w14:paraId="20FFC51B"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8022793" w14:textId="77777777"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p>
        </w:tc>
        <w:tc>
          <w:tcPr>
            <w:tcW w:w="3214" w:type="dxa"/>
            <w:vAlign w:val="center"/>
          </w:tcPr>
          <w:p w14:paraId="05B51AC8" w14:textId="065383D6" w:rsidR="00C97861" w:rsidRPr="001628DC" w:rsidRDefault="00C97861" w:rsidP="00C97861">
            <w:pPr>
              <w:pStyle w:val="Akapitzlist"/>
              <w:suppressAutoHyphens/>
              <w:spacing w:before="40" w:line="256" w:lineRule="auto"/>
              <w:ind w:left="0"/>
              <w:jc w:val="center"/>
              <w:rPr>
                <w:sz w:val="20"/>
                <w:szCs w:val="20"/>
              </w:rPr>
            </w:pPr>
            <w:r w:rsidRPr="001628DC">
              <w:rPr>
                <w:sz w:val="20"/>
                <w:szCs w:val="20"/>
              </w:rPr>
              <w:t>Siła docisku [kN]</w:t>
            </w:r>
          </w:p>
        </w:tc>
        <w:tc>
          <w:tcPr>
            <w:tcW w:w="3275" w:type="dxa"/>
            <w:gridSpan w:val="2"/>
            <w:vAlign w:val="center"/>
          </w:tcPr>
          <w:p w14:paraId="0FD11F2F" w14:textId="4CF55613" w:rsidR="00C97861" w:rsidRPr="007851A7" w:rsidRDefault="00C97861" w:rsidP="008940F8">
            <w:pPr>
              <w:pStyle w:val="Default"/>
              <w:spacing w:before="40" w:line="256" w:lineRule="auto"/>
              <w:contextualSpacing/>
              <w:jc w:val="center"/>
              <w:rPr>
                <w:sz w:val="20"/>
                <w:szCs w:val="20"/>
              </w:rPr>
            </w:pPr>
            <w:r w:rsidRPr="007851A7">
              <w:rPr>
                <w:sz w:val="20"/>
                <w:szCs w:val="20"/>
              </w:rPr>
              <w:t>~40-65</w:t>
            </w:r>
          </w:p>
        </w:tc>
        <w:tc>
          <w:tcPr>
            <w:tcW w:w="1539" w:type="dxa"/>
            <w:tcBorders>
              <w:top w:val="single" w:sz="4" w:space="0" w:color="auto"/>
              <w:left w:val="single" w:sz="4" w:space="0" w:color="auto"/>
              <w:bottom w:val="single" w:sz="4" w:space="0" w:color="auto"/>
              <w:right w:val="single" w:sz="4" w:space="0" w:color="auto"/>
            </w:tcBorders>
            <w:vAlign w:val="center"/>
          </w:tcPr>
          <w:p w14:paraId="64A60E36" w14:textId="1192DBA5" w:rsidR="00C97861" w:rsidRPr="00153ED9" w:rsidRDefault="005178A0" w:rsidP="00C97861">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517C1A0A" w14:textId="77777777" w:rsidR="00C97861" w:rsidRPr="00153ED9" w:rsidRDefault="00C97861" w:rsidP="00C97861">
            <w:pPr>
              <w:pStyle w:val="Default"/>
              <w:spacing w:before="40" w:line="256" w:lineRule="auto"/>
              <w:contextualSpacing/>
              <w:jc w:val="center"/>
              <w:rPr>
                <w:sz w:val="20"/>
                <w:szCs w:val="20"/>
                <w:lang w:eastAsia="ar-SA"/>
              </w:rPr>
            </w:pPr>
          </w:p>
        </w:tc>
      </w:tr>
      <w:tr w:rsidR="00C97861" w:rsidRPr="00153ED9" w14:paraId="21B2B713"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E1969EE" w14:textId="77777777" w:rsidR="00C97861" w:rsidRPr="00153ED9" w:rsidRDefault="00C97861" w:rsidP="00C97861">
            <w:pPr>
              <w:pStyle w:val="Akapitzlist"/>
              <w:numPr>
                <w:ilvl w:val="1"/>
                <w:numId w:val="72"/>
              </w:numPr>
              <w:suppressAutoHyphens/>
              <w:spacing w:before="40" w:line="276" w:lineRule="auto"/>
              <w:ind w:left="0" w:right="-656" w:hanging="12"/>
              <w:jc w:val="center"/>
              <w:rPr>
                <w:sz w:val="20"/>
                <w:szCs w:val="20"/>
                <w:lang w:eastAsia="ar-SA"/>
              </w:rPr>
            </w:pPr>
          </w:p>
        </w:tc>
        <w:tc>
          <w:tcPr>
            <w:tcW w:w="3214" w:type="dxa"/>
            <w:vAlign w:val="center"/>
          </w:tcPr>
          <w:p w14:paraId="3001CADE" w14:textId="7AF3EC9E" w:rsidR="00C97861" w:rsidRPr="001628DC" w:rsidRDefault="00C97861" w:rsidP="00C97861">
            <w:pPr>
              <w:pStyle w:val="Akapitzlist"/>
              <w:suppressAutoHyphens/>
              <w:spacing w:before="40" w:line="256" w:lineRule="auto"/>
              <w:ind w:left="0"/>
              <w:jc w:val="center"/>
              <w:rPr>
                <w:sz w:val="20"/>
                <w:szCs w:val="20"/>
              </w:rPr>
            </w:pPr>
            <w:r w:rsidRPr="001628DC">
              <w:rPr>
                <w:sz w:val="20"/>
                <w:szCs w:val="20"/>
              </w:rPr>
              <w:t>Średnice wiercenia koronkami [mm]</w:t>
            </w:r>
          </w:p>
        </w:tc>
        <w:tc>
          <w:tcPr>
            <w:tcW w:w="3275" w:type="dxa"/>
            <w:gridSpan w:val="2"/>
            <w:vAlign w:val="center"/>
          </w:tcPr>
          <w:p w14:paraId="4FD086C8" w14:textId="0A9EA35B" w:rsidR="00C97861" w:rsidRPr="007851A7" w:rsidRDefault="00C97861" w:rsidP="008940F8">
            <w:pPr>
              <w:pStyle w:val="Default"/>
              <w:spacing w:before="40" w:line="256" w:lineRule="auto"/>
              <w:contextualSpacing/>
              <w:jc w:val="center"/>
              <w:rPr>
                <w:sz w:val="20"/>
                <w:szCs w:val="20"/>
              </w:rPr>
            </w:pPr>
            <w:r w:rsidRPr="007851A7">
              <w:rPr>
                <w:sz w:val="20"/>
                <w:szCs w:val="20"/>
              </w:rPr>
              <w:t>65-27</w:t>
            </w:r>
            <w:r w:rsidR="000C3ABE" w:rsidRPr="007851A7">
              <w:rPr>
                <w:sz w:val="20"/>
                <w:szCs w:val="20"/>
              </w:rPr>
              <w:t>0</w:t>
            </w:r>
          </w:p>
        </w:tc>
        <w:tc>
          <w:tcPr>
            <w:tcW w:w="1539" w:type="dxa"/>
            <w:tcBorders>
              <w:top w:val="single" w:sz="4" w:space="0" w:color="auto"/>
              <w:left w:val="single" w:sz="4" w:space="0" w:color="auto"/>
              <w:bottom w:val="single" w:sz="4" w:space="0" w:color="auto"/>
              <w:right w:val="single" w:sz="4" w:space="0" w:color="auto"/>
            </w:tcBorders>
            <w:vAlign w:val="center"/>
          </w:tcPr>
          <w:p w14:paraId="0DCF8239" w14:textId="1F22CC75" w:rsidR="00C97861" w:rsidRPr="00153ED9" w:rsidRDefault="005178A0" w:rsidP="00C97861">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6CC376D5" w14:textId="77777777" w:rsidR="00C97861" w:rsidRPr="00153ED9" w:rsidRDefault="00C97861" w:rsidP="00C97861">
            <w:pPr>
              <w:pStyle w:val="Default"/>
              <w:spacing w:before="40" w:line="256" w:lineRule="auto"/>
              <w:contextualSpacing/>
              <w:jc w:val="center"/>
              <w:rPr>
                <w:sz w:val="20"/>
                <w:szCs w:val="20"/>
                <w:lang w:eastAsia="ar-SA"/>
              </w:rPr>
            </w:pPr>
          </w:p>
        </w:tc>
      </w:tr>
      <w:tr w:rsidR="000C3ABE" w:rsidRPr="00153ED9" w14:paraId="2872C98F"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623631E9" w14:textId="77777777" w:rsidR="000C3ABE" w:rsidRPr="00153ED9" w:rsidRDefault="000C3ABE" w:rsidP="000C3ABE">
            <w:pPr>
              <w:pStyle w:val="Akapitzlist"/>
              <w:numPr>
                <w:ilvl w:val="1"/>
                <w:numId w:val="72"/>
              </w:numPr>
              <w:suppressAutoHyphens/>
              <w:spacing w:before="40" w:line="276" w:lineRule="auto"/>
              <w:ind w:left="0" w:right="-656" w:hanging="12"/>
              <w:jc w:val="center"/>
              <w:rPr>
                <w:sz w:val="20"/>
                <w:szCs w:val="20"/>
                <w:lang w:eastAsia="ar-SA"/>
              </w:rPr>
            </w:pPr>
          </w:p>
        </w:tc>
        <w:tc>
          <w:tcPr>
            <w:tcW w:w="3214" w:type="dxa"/>
            <w:tcBorders>
              <w:tr2bl w:val="single" w:sz="4" w:space="0" w:color="FFFFFF"/>
            </w:tcBorders>
            <w:vAlign w:val="center"/>
          </w:tcPr>
          <w:p w14:paraId="5425AC02" w14:textId="5632BA47" w:rsidR="000C3ABE" w:rsidRPr="001628DC" w:rsidRDefault="000C3ABE" w:rsidP="000C3ABE">
            <w:pPr>
              <w:pStyle w:val="Akapitzlist"/>
              <w:suppressAutoHyphens/>
              <w:spacing w:before="40" w:line="256" w:lineRule="auto"/>
              <w:ind w:left="0"/>
              <w:jc w:val="center"/>
              <w:rPr>
                <w:sz w:val="20"/>
                <w:szCs w:val="20"/>
              </w:rPr>
            </w:pPr>
            <w:r w:rsidRPr="005F2275">
              <w:t>Średnice wiercenia świdrami gryzowymi [mm]</w:t>
            </w:r>
          </w:p>
        </w:tc>
        <w:tc>
          <w:tcPr>
            <w:tcW w:w="3275" w:type="dxa"/>
            <w:gridSpan w:val="2"/>
            <w:vAlign w:val="center"/>
          </w:tcPr>
          <w:p w14:paraId="4444A5F0" w14:textId="732109EF" w:rsidR="000C3ABE" w:rsidRPr="007851A7" w:rsidRDefault="000C3ABE" w:rsidP="008940F8">
            <w:pPr>
              <w:pStyle w:val="Default"/>
              <w:spacing w:before="40" w:line="256" w:lineRule="auto"/>
              <w:contextualSpacing/>
              <w:jc w:val="center"/>
              <w:rPr>
                <w:sz w:val="20"/>
                <w:szCs w:val="20"/>
              </w:rPr>
            </w:pPr>
            <w:r w:rsidRPr="007851A7">
              <w:t>95-152</w:t>
            </w:r>
          </w:p>
        </w:tc>
        <w:tc>
          <w:tcPr>
            <w:tcW w:w="1539" w:type="dxa"/>
            <w:tcBorders>
              <w:top w:val="single" w:sz="4" w:space="0" w:color="auto"/>
              <w:left w:val="single" w:sz="4" w:space="0" w:color="auto"/>
              <w:bottom w:val="single" w:sz="4" w:space="0" w:color="auto"/>
              <w:right w:val="single" w:sz="4" w:space="0" w:color="auto"/>
            </w:tcBorders>
            <w:vAlign w:val="center"/>
          </w:tcPr>
          <w:p w14:paraId="6FB8FF5F" w14:textId="77777777" w:rsidR="005178A0" w:rsidRPr="005178A0" w:rsidRDefault="005178A0" w:rsidP="005178A0">
            <w:pPr>
              <w:widowControl w:val="0"/>
              <w:snapToGrid w:val="0"/>
              <w:spacing w:line="256" w:lineRule="auto"/>
              <w:jc w:val="center"/>
              <w:rPr>
                <w:i/>
                <w:lang w:eastAsia="en-US"/>
              </w:rPr>
            </w:pPr>
            <w:r w:rsidRPr="005178A0">
              <w:rPr>
                <w:i/>
                <w:lang w:eastAsia="en-US"/>
              </w:rPr>
              <w:t>Wpisać</w:t>
            </w:r>
          </w:p>
          <w:p w14:paraId="189EC088" w14:textId="2729D30E" w:rsidR="000C3ABE" w:rsidRPr="00153ED9" w:rsidRDefault="005178A0" w:rsidP="005178A0">
            <w:pPr>
              <w:widowControl w:val="0"/>
              <w:snapToGrid w:val="0"/>
              <w:spacing w:line="256" w:lineRule="auto"/>
              <w:jc w:val="center"/>
              <w:rPr>
                <w:i/>
                <w:lang w:eastAsia="en-US"/>
              </w:rPr>
            </w:pPr>
            <w:r w:rsidRPr="005178A0">
              <w:rPr>
                <w:i/>
                <w:lang w:eastAsia="en-US"/>
              </w:rPr>
              <w:t>TAK lub NIE</w:t>
            </w:r>
          </w:p>
        </w:tc>
        <w:tc>
          <w:tcPr>
            <w:tcW w:w="1737" w:type="dxa"/>
            <w:tcBorders>
              <w:top w:val="single" w:sz="4" w:space="0" w:color="auto"/>
              <w:left w:val="single" w:sz="4" w:space="0" w:color="auto"/>
              <w:bottom w:val="single" w:sz="4" w:space="0" w:color="auto"/>
              <w:right w:val="single" w:sz="4" w:space="0" w:color="auto"/>
            </w:tcBorders>
            <w:vAlign w:val="center"/>
          </w:tcPr>
          <w:p w14:paraId="1D4CDACE"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0E764E8B"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4738372B" w14:textId="77777777" w:rsidR="000C3ABE" w:rsidRPr="00153ED9" w:rsidRDefault="000C3ABE" w:rsidP="000C3ABE">
            <w:pPr>
              <w:pStyle w:val="Akapitzlist"/>
              <w:numPr>
                <w:ilvl w:val="1"/>
                <w:numId w:val="72"/>
              </w:numPr>
              <w:suppressAutoHyphens/>
              <w:spacing w:before="40" w:line="276" w:lineRule="auto"/>
              <w:ind w:left="0" w:right="-656" w:hanging="12"/>
              <w:jc w:val="center"/>
              <w:rPr>
                <w:sz w:val="20"/>
                <w:szCs w:val="20"/>
                <w:lang w:eastAsia="ar-SA"/>
              </w:rPr>
            </w:pPr>
          </w:p>
        </w:tc>
        <w:tc>
          <w:tcPr>
            <w:tcW w:w="3214" w:type="dxa"/>
            <w:tcBorders>
              <w:tr2bl w:val="single" w:sz="4" w:space="0" w:color="FFFFFF"/>
            </w:tcBorders>
            <w:vAlign w:val="center"/>
          </w:tcPr>
          <w:p w14:paraId="52A93D05" w14:textId="5587155A" w:rsidR="000C3ABE" w:rsidRPr="001628DC" w:rsidRDefault="000C3ABE" w:rsidP="000C3ABE">
            <w:pPr>
              <w:pStyle w:val="Akapitzlist"/>
              <w:suppressAutoHyphens/>
              <w:spacing w:before="40" w:line="256" w:lineRule="auto"/>
              <w:ind w:left="0"/>
              <w:jc w:val="center"/>
              <w:rPr>
                <w:sz w:val="20"/>
                <w:szCs w:val="20"/>
              </w:rPr>
            </w:pPr>
            <w:r w:rsidRPr="005F2275">
              <w:t>Nominalna głębokość wiercenia [m]</w:t>
            </w:r>
          </w:p>
        </w:tc>
        <w:tc>
          <w:tcPr>
            <w:tcW w:w="3275" w:type="dxa"/>
            <w:gridSpan w:val="2"/>
            <w:vAlign w:val="center"/>
          </w:tcPr>
          <w:p w14:paraId="4196BED6" w14:textId="3A4AFD87" w:rsidR="000C3ABE" w:rsidRPr="007851A7" w:rsidRDefault="000C3ABE" w:rsidP="008940F8">
            <w:pPr>
              <w:pStyle w:val="Default"/>
              <w:spacing w:before="40" w:line="256" w:lineRule="auto"/>
              <w:contextualSpacing/>
              <w:jc w:val="center"/>
              <w:rPr>
                <w:sz w:val="20"/>
                <w:szCs w:val="20"/>
              </w:rPr>
            </w:pPr>
            <w:r w:rsidRPr="007851A7">
              <w:t>110-130</w:t>
            </w:r>
          </w:p>
        </w:tc>
        <w:tc>
          <w:tcPr>
            <w:tcW w:w="1539" w:type="dxa"/>
            <w:tcBorders>
              <w:top w:val="single" w:sz="4" w:space="0" w:color="auto"/>
              <w:left w:val="single" w:sz="4" w:space="0" w:color="auto"/>
              <w:bottom w:val="single" w:sz="4" w:space="0" w:color="auto"/>
              <w:right w:val="single" w:sz="4" w:space="0" w:color="auto"/>
            </w:tcBorders>
            <w:vAlign w:val="center"/>
          </w:tcPr>
          <w:p w14:paraId="4F23DF4C" w14:textId="48DFFC3E"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2E3A525C"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01F890C2"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A09B4AA" w14:textId="77777777" w:rsidR="000C3ABE" w:rsidRPr="00153ED9" w:rsidRDefault="000C3ABE" w:rsidP="000C3ABE">
            <w:pPr>
              <w:pStyle w:val="Akapitzlist"/>
              <w:numPr>
                <w:ilvl w:val="1"/>
                <w:numId w:val="72"/>
              </w:numPr>
              <w:suppressAutoHyphens/>
              <w:spacing w:before="40" w:line="276" w:lineRule="auto"/>
              <w:ind w:left="0" w:right="-656" w:hanging="12"/>
              <w:jc w:val="center"/>
              <w:rPr>
                <w:sz w:val="20"/>
                <w:szCs w:val="20"/>
                <w:lang w:eastAsia="ar-SA"/>
              </w:rPr>
            </w:pPr>
          </w:p>
        </w:tc>
        <w:tc>
          <w:tcPr>
            <w:tcW w:w="3214" w:type="dxa"/>
            <w:tcBorders>
              <w:right w:val="single" w:sz="4" w:space="0" w:color="auto"/>
            </w:tcBorders>
            <w:vAlign w:val="center"/>
          </w:tcPr>
          <w:p w14:paraId="4164B5CC" w14:textId="69ED0A18" w:rsidR="000C3ABE" w:rsidRPr="001628DC" w:rsidRDefault="000C3ABE" w:rsidP="000C3ABE">
            <w:pPr>
              <w:pStyle w:val="Akapitzlist"/>
              <w:suppressAutoHyphens/>
              <w:spacing w:before="40" w:line="256" w:lineRule="auto"/>
              <w:ind w:left="0"/>
              <w:jc w:val="center"/>
              <w:rPr>
                <w:sz w:val="20"/>
                <w:szCs w:val="20"/>
              </w:rPr>
            </w:pPr>
            <w:r w:rsidRPr="005F2275">
              <w:t>Zapotrzebowanie płuczki wodnej [l/min]</w:t>
            </w:r>
          </w:p>
        </w:tc>
        <w:tc>
          <w:tcPr>
            <w:tcW w:w="3275" w:type="dxa"/>
            <w:gridSpan w:val="2"/>
            <w:tcBorders>
              <w:left w:val="single" w:sz="4" w:space="0" w:color="auto"/>
            </w:tcBorders>
            <w:vAlign w:val="center"/>
          </w:tcPr>
          <w:p w14:paraId="4F9F3D5B" w14:textId="45A923B1" w:rsidR="000C3ABE" w:rsidRPr="007851A7" w:rsidRDefault="000C3ABE" w:rsidP="008940F8">
            <w:pPr>
              <w:pStyle w:val="Default"/>
              <w:spacing w:before="40" w:line="256" w:lineRule="auto"/>
              <w:contextualSpacing/>
              <w:jc w:val="center"/>
              <w:rPr>
                <w:sz w:val="20"/>
                <w:szCs w:val="20"/>
              </w:rPr>
            </w:pPr>
            <w:r w:rsidRPr="007851A7">
              <w:t>40-60</w:t>
            </w:r>
          </w:p>
        </w:tc>
        <w:tc>
          <w:tcPr>
            <w:tcW w:w="1539" w:type="dxa"/>
            <w:tcBorders>
              <w:top w:val="single" w:sz="4" w:space="0" w:color="auto"/>
              <w:left w:val="single" w:sz="4" w:space="0" w:color="auto"/>
              <w:bottom w:val="single" w:sz="4" w:space="0" w:color="auto"/>
              <w:right w:val="single" w:sz="4" w:space="0" w:color="auto"/>
            </w:tcBorders>
            <w:vAlign w:val="center"/>
          </w:tcPr>
          <w:p w14:paraId="2B01BBA1" w14:textId="0F1B3784"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7C87D4B8"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6EC37944"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3B2DCC78" w14:textId="77777777" w:rsidR="000C3ABE" w:rsidRPr="00153ED9" w:rsidRDefault="000C3ABE" w:rsidP="000C3ABE">
            <w:pPr>
              <w:pStyle w:val="Akapitzlist"/>
              <w:numPr>
                <w:ilvl w:val="1"/>
                <w:numId w:val="72"/>
              </w:numPr>
              <w:suppressAutoHyphens/>
              <w:spacing w:before="40" w:line="276" w:lineRule="auto"/>
              <w:ind w:left="0" w:right="-656" w:hanging="12"/>
              <w:jc w:val="center"/>
              <w:rPr>
                <w:sz w:val="20"/>
                <w:szCs w:val="20"/>
                <w:lang w:eastAsia="ar-SA"/>
              </w:rPr>
            </w:pPr>
          </w:p>
        </w:tc>
        <w:tc>
          <w:tcPr>
            <w:tcW w:w="3214" w:type="dxa"/>
            <w:tcBorders>
              <w:bottom w:val="single" w:sz="4" w:space="0" w:color="auto"/>
            </w:tcBorders>
            <w:vAlign w:val="center"/>
          </w:tcPr>
          <w:p w14:paraId="6709F853" w14:textId="04CB2980" w:rsidR="000C3ABE" w:rsidRPr="001628DC" w:rsidRDefault="000C3ABE" w:rsidP="000C3ABE">
            <w:pPr>
              <w:pStyle w:val="Akapitzlist"/>
              <w:suppressAutoHyphens/>
              <w:spacing w:before="40" w:line="256" w:lineRule="auto"/>
              <w:ind w:left="0"/>
              <w:jc w:val="center"/>
              <w:rPr>
                <w:sz w:val="20"/>
                <w:szCs w:val="20"/>
              </w:rPr>
            </w:pPr>
            <w:r w:rsidRPr="005F2275">
              <w:t>Ciśnienie płuczki wodnej [MPa]</w:t>
            </w:r>
          </w:p>
        </w:tc>
        <w:tc>
          <w:tcPr>
            <w:tcW w:w="3275" w:type="dxa"/>
            <w:gridSpan w:val="2"/>
            <w:tcBorders>
              <w:bottom w:val="single" w:sz="4" w:space="0" w:color="auto"/>
            </w:tcBorders>
            <w:vAlign w:val="center"/>
          </w:tcPr>
          <w:p w14:paraId="0488751A" w14:textId="0103D212" w:rsidR="000C3ABE" w:rsidRPr="004F234B" w:rsidRDefault="000C3ABE" w:rsidP="008940F8">
            <w:pPr>
              <w:pStyle w:val="Default"/>
              <w:spacing w:before="40" w:line="256" w:lineRule="auto"/>
              <w:contextualSpacing/>
              <w:jc w:val="center"/>
              <w:rPr>
                <w:sz w:val="20"/>
                <w:szCs w:val="20"/>
                <w:highlight w:val="yellow"/>
              </w:rPr>
            </w:pPr>
            <w:r w:rsidRPr="005F2275">
              <w:t>1,3-1,9</w:t>
            </w:r>
          </w:p>
        </w:tc>
        <w:tc>
          <w:tcPr>
            <w:tcW w:w="1539" w:type="dxa"/>
            <w:tcBorders>
              <w:top w:val="single" w:sz="4" w:space="0" w:color="auto"/>
              <w:left w:val="single" w:sz="4" w:space="0" w:color="auto"/>
              <w:bottom w:val="single" w:sz="4" w:space="0" w:color="auto"/>
              <w:right w:val="single" w:sz="4" w:space="0" w:color="auto"/>
            </w:tcBorders>
            <w:vAlign w:val="center"/>
          </w:tcPr>
          <w:p w14:paraId="02011DF9" w14:textId="2A80312D"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7FE77D6B"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67CDCFB9"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6F7561A5" w14:textId="4B840CDF" w:rsidR="000C3ABE" w:rsidRPr="00276006" w:rsidRDefault="00276006" w:rsidP="00276006">
            <w:pPr>
              <w:pStyle w:val="Akapitzlist"/>
              <w:suppressAutoHyphens/>
              <w:spacing w:before="40" w:line="276" w:lineRule="auto"/>
              <w:ind w:left="0" w:right="-656"/>
              <w:rPr>
                <w:b/>
                <w:bCs/>
                <w:sz w:val="20"/>
                <w:szCs w:val="20"/>
                <w:lang w:eastAsia="ar-SA"/>
              </w:rPr>
            </w:pPr>
            <w:r>
              <w:rPr>
                <w:sz w:val="20"/>
                <w:szCs w:val="20"/>
                <w:lang w:eastAsia="ar-SA"/>
              </w:rPr>
              <w:t xml:space="preserve">       </w:t>
            </w:r>
            <w:r w:rsidR="005178A0" w:rsidRPr="00276006">
              <w:rPr>
                <w:b/>
                <w:bCs/>
                <w:sz w:val="20"/>
                <w:szCs w:val="20"/>
                <w:lang w:eastAsia="ar-SA"/>
              </w:rPr>
              <w:t>19.</w:t>
            </w:r>
          </w:p>
        </w:tc>
        <w:tc>
          <w:tcPr>
            <w:tcW w:w="6489" w:type="dxa"/>
            <w:gridSpan w:val="3"/>
            <w:vAlign w:val="bottom"/>
          </w:tcPr>
          <w:p w14:paraId="17BC8B25" w14:textId="555D0B67" w:rsidR="000C3ABE" w:rsidRPr="001628DC" w:rsidRDefault="000C3ABE" w:rsidP="002C3CBF">
            <w:pPr>
              <w:pStyle w:val="Akapitzlist"/>
              <w:suppressAutoHyphens/>
              <w:spacing w:before="40" w:line="256" w:lineRule="auto"/>
              <w:ind w:left="0"/>
              <w:rPr>
                <w:sz w:val="20"/>
                <w:szCs w:val="20"/>
              </w:rPr>
            </w:pPr>
            <w:r w:rsidRPr="001628DC">
              <w:rPr>
                <w:b/>
                <w:bCs/>
                <w:i/>
                <w:sz w:val="20"/>
                <w:szCs w:val="20"/>
              </w:rPr>
              <w:t>Wymiary gabarytowe zespołu wiercącego</w:t>
            </w:r>
          </w:p>
        </w:tc>
        <w:tc>
          <w:tcPr>
            <w:tcW w:w="1539" w:type="dxa"/>
            <w:tcBorders>
              <w:top w:val="single" w:sz="4" w:space="0" w:color="auto"/>
              <w:left w:val="single" w:sz="4" w:space="0" w:color="auto"/>
              <w:bottom w:val="single" w:sz="4" w:space="0" w:color="auto"/>
              <w:right w:val="single" w:sz="4" w:space="0" w:color="auto"/>
            </w:tcBorders>
            <w:vAlign w:val="center"/>
          </w:tcPr>
          <w:p w14:paraId="3732D0E0" w14:textId="77777777" w:rsidR="000C3ABE" w:rsidRPr="00153ED9" w:rsidRDefault="000C3ABE" w:rsidP="000C3ABE">
            <w:pPr>
              <w:widowControl w:val="0"/>
              <w:snapToGrid w:val="0"/>
              <w:spacing w:line="256" w:lineRule="auto"/>
              <w:jc w:val="center"/>
              <w:rPr>
                <w:i/>
                <w:lang w:eastAsia="en-US"/>
              </w:rPr>
            </w:pPr>
          </w:p>
        </w:tc>
        <w:tc>
          <w:tcPr>
            <w:tcW w:w="1737" w:type="dxa"/>
            <w:tcBorders>
              <w:top w:val="single" w:sz="4" w:space="0" w:color="auto"/>
              <w:left w:val="single" w:sz="4" w:space="0" w:color="auto"/>
              <w:bottom w:val="single" w:sz="4" w:space="0" w:color="auto"/>
              <w:right w:val="single" w:sz="4" w:space="0" w:color="auto"/>
            </w:tcBorders>
            <w:vAlign w:val="center"/>
          </w:tcPr>
          <w:p w14:paraId="3383F153"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6A67D049"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04B49812" w14:textId="54047A79" w:rsidR="000C3ABE" w:rsidRPr="00276006" w:rsidRDefault="00276006" w:rsidP="00276006">
            <w:pPr>
              <w:suppressAutoHyphens/>
              <w:spacing w:before="40" w:line="276" w:lineRule="auto"/>
              <w:ind w:right="-656"/>
              <w:rPr>
                <w:i/>
                <w:iCs/>
                <w:lang w:eastAsia="ar-SA"/>
              </w:rPr>
            </w:pPr>
            <w:r w:rsidRPr="00276006">
              <w:rPr>
                <w:i/>
                <w:iCs/>
                <w:lang w:eastAsia="ar-SA"/>
              </w:rPr>
              <w:t>19.1</w:t>
            </w:r>
          </w:p>
        </w:tc>
        <w:tc>
          <w:tcPr>
            <w:tcW w:w="3214" w:type="dxa"/>
            <w:vAlign w:val="bottom"/>
          </w:tcPr>
          <w:p w14:paraId="1F3AACB4" w14:textId="728166E0" w:rsidR="000C3ABE" w:rsidRPr="001628DC" w:rsidRDefault="000C3ABE" w:rsidP="000C3ABE">
            <w:pPr>
              <w:pStyle w:val="Akapitzlist"/>
              <w:suppressAutoHyphens/>
              <w:spacing w:before="40" w:line="256" w:lineRule="auto"/>
              <w:ind w:left="0"/>
              <w:jc w:val="center"/>
              <w:rPr>
                <w:sz w:val="20"/>
                <w:szCs w:val="20"/>
              </w:rPr>
            </w:pPr>
            <w:r w:rsidRPr="001628DC">
              <w:rPr>
                <w:sz w:val="20"/>
                <w:szCs w:val="20"/>
              </w:rPr>
              <w:t>Długość [mm]</w:t>
            </w:r>
          </w:p>
        </w:tc>
        <w:tc>
          <w:tcPr>
            <w:tcW w:w="3275" w:type="dxa"/>
            <w:gridSpan w:val="2"/>
            <w:vAlign w:val="bottom"/>
          </w:tcPr>
          <w:p w14:paraId="290037C7" w14:textId="695483C7" w:rsidR="000C3ABE" w:rsidRPr="001628DC" w:rsidRDefault="000C3ABE" w:rsidP="008940F8">
            <w:pPr>
              <w:pStyle w:val="Default"/>
              <w:spacing w:before="40" w:line="256" w:lineRule="auto"/>
              <w:contextualSpacing/>
              <w:jc w:val="center"/>
              <w:rPr>
                <w:sz w:val="20"/>
                <w:szCs w:val="20"/>
              </w:rPr>
            </w:pPr>
            <w:r w:rsidRPr="001628DC">
              <w:rPr>
                <w:sz w:val="20"/>
                <w:szCs w:val="20"/>
              </w:rPr>
              <w:t>2600-3200</w:t>
            </w:r>
          </w:p>
        </w:tc>
        <w:tc>
          <w:tcPr>
            <w:tcW w:w="1539" w:type="dxa"/>
            <w:tcBorders>
              <w:top w:val="single" w:sz="4" w:space="0" w:color="auto"/>
              <w:left w:val="single" w:sz="4" w:space="0" w:color="auto"/>
              <w:bottom w:val="single" w:sz="4" w:space="0" w:color="auto"/>
              <w:right w:val="single" w:sz="4" w:space="0" w:color="auto"/>
            </w:tcBorders>
            <w:vAlign w:val="center"/>
          </w:tcPr>
          <w:p w14:paraId="0868A497" w14:textId="1322C416"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17ED96C"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3C25DBDD"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015C0BAF" w14:textId="77297272" w:rsidR="000C3ABE" w:rsidRPr="00276006" w:rsidRDefault="00276006" w:rsidP="00276006">
            <w:pPr>
              <w:suppressAutoHyphens/>
              <w:spacing w:before="40" w:line="276" w:lineRule="auto"/>
              <w:ind w:right="-656"/>
              <w:rPr>
                <w:i/>
                <w:iCs/>
                <w:lang w:eastAsia="ar-SA"/>
              </w:rPr>
            </w:pPr>
            <w:r w:rsidRPr="00276006">
              <w:rPr>
                <w:i/>
                <w:iCs/>
                <w:lang w:eastAsia="ar-SA"/>
              </w:rPr>
              <w:t>19.2</w:t>
            </w:r>
          </w:p>
        </w:tc>
        <w:tc>
          <w:tcPr>
            <w:tcW w:w="3214" w:type="dxa"/>
            <w:vAlign w:val="bottom"/>
          </w:tcPr>
          <w:p w14:paraId="4338F81D" w14:textId="6A50526A" w:rsidR="000C3ABE" w:rsidRPr="001628DC" w:rsidRDefault="000C3ABE" w:rsidP="000C3ABE">
            <w:pPr>
              <w:pStyle w:val="Akapitzlist"/>
              <w:suppressAutoHyphens/>
              <w:spacing w:before="40" w:line="256" w:lineRule="auto"/>
              <w:ind w:left="0"/>
              <w:jc w:val="center"/>
              <w:rPr>
                <w:sz w:val="20"/>
                <w:szCs w:val="20"/>
              </w:rPr>
            </w:pPr>
            <w:r w:rsidRPr="001628DC">
              <w:rPr>
                <w:sz w:val="20"/>
                <w:szCs w:val="20"/>
              </w:rPr>
              <w:t>Szerokość [mm]</w:t>
            </w:r>
          </w:p>
        </w:tc>
        <w:tc>
          <w:tcPr>
            <w:tcW w:w="3275" w:type="dxa"/>
            <w:gridSpan w:val="2"/>
            <w:vAlign w:val="bottom"/>
          </w:tcPr>
          <w:p w14:paraId="7B934B92" w14:textId="2676A6A5" w:rsidR="000C3ABE" w:rsidRPr="001628DC" w:rsidRDefault="000C3ABE" w:rsidP="008940F8">
            <w:pPr>
              <w:pStyle w:val="Default"/>
              <w:spacing w:before="40" w:line="256" w:lineRule="auto"/>
              <w:contextualSpacing/>
              <w:jc w:val="center"/>
              <w:rPr>
                <w:sz w:val="20"/>
                <w:szCs w:val="20"/>
              </w:rPr>
            </w:pPr>
            <w:r w:rsidRPr="001628DC">
              <w:rPr>
                <w:sz w:val="20"/>
                <w:szCs w:val="20"/>
              </w:rPr>
              <w:t>500-700</w:t>
            </w:r>
          </w:p>
        </w:tc>
        <w:tc>
          <w:tcPr>
            <w:tcW w:w="1539" w:type="dxa"/>
            <w:tcBorders>
              <w:top w:val="single" w:sz="4" w:space="0" w:color="auto"/>
              <w:left w:val="single" w:sz="4" w:space="0" w:color="auto"/>
              <w:bottom w:val="single" w:sz="4" w:space="0" w:color="auto"/>
              <w:right w:val="single" w:sz="4" w:space="0" w:color="auto"/>
            </w:tcBorders>
            <w:vAlign w:val="center"/>
          </w:tcPr>
          <w:p w14:paraId="5CC71FF1" w14:textId="656060BB"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5E213CC9"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0C3E2F7F"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6BA47125" w14:textId="25BC0B65" w:rsidR="000C3ABE" w:rsidRPr="00276006" w:rsidRDefault="00276006" w:rsidP="00276006">
            <w:pPr>
              <w:suppressAutoHyphens/>
              <w:spacing w:before="40" w:line="276" w:lineRule="auto"/>
              <w:ind w:right="-656"/>
              <w:rPr>
                <w:i/>
                <w:iCs/>
                <w:lang w:eastAsia="ar-SA"/>
              </w:rPr>
            </w:pPr>
            <w:r w:rsidRPr="00276006">
              <w:rPr>
                <w:i/>
                <w:iCs/>
                <w:lang w:eastAsia="ar-SA"/>
              </w:rPr>
              <w:t>19.3</w:t>
            </w:r>
          </w:p>
        </w:tc>
        <w:tc>
          <w:tcPr>
            <w:tcW w:w="3214" w:type="dxa"/>
            <w:vAlign w:val="bottom"/>
          </w:tcPr>
          <w:p w14:paraId="1E9596D9" w14:textId="30E3BE44" w:rsidR="000C3ABE" w:rsidRPr="001628DC" w:rsidRDefault="000C3ABE" w:rsidP="000C3ABE">
            <w:pPr>
              <w:pStyle w:val="Akapitzlist"/>
              <w:suppressAutoHyphens/>
              <w:spacing w:before="40" w:line="256" w:lineRule="auto"/>
              <w:ind w:left="0"/>
              <w:jc w:val="center"/>
              <w:rPr>
                <w:sz w:val="20"/>
                <w:szCs w:val="20"/>
              </w:rPr>
            </w:pPr>
            <w:r w:rsidRPr="001628DC">
              <w:rPr>
                <w:sz w:val="20"/>
                <w:szCs w:val="20"/>
              </w:rPr>
              <w:t>Wysokość [mm]</w:t>
            </w:r>
          </w:p>
        </w:tc>
        <w:tc>
          <w:tcPr>
            <w:tcW w:w="3275" w:type="dxa"/>
            <w:gridSpan w:val="2"/>
            <w:vAlign w:val="bottom"/>
          </w:tcPr>
          <w:p w14:paraId="6BC8C6CA" w14:textId="2C0704A1" w:rsidR="000C3ABE" w:rsidRPr="001628DC" w:rsidRDefault="000C3ABE" w:rsidP="008940F8">
            <w:pPr>
              <w:pStyle w:val="Default"/>
              <w:spacing w:before="40" w:line="256" w:lineRule="auto"/>
              <w:contextualSpacing/>
              <w:jc w:val="center"/>
              <w:rPr>
                <w:sz w:val="20"/>
                <w:szCs w:val="20"/>
              </w:rPr>
            </w:pPr>
            <w:r w:rsidRPr="001628DC">
              <w:rPr>
                <w:sz w:val="20"/>
                <w:szCs w:val="20"/>
              </w:rPr>
              <w:t>600-750</w:t>
            </w:r>
          </w:p>
        </w:tc>
        <w:tc>
          <w:tcPr>
            <w:tcW w:w="1539" w:type="dxa"/>
            <w:tcBorders>
              <w:top w:val="single" w:sz="4" w:space="0" w:color="auto"/>
              <w:left w:val="single" w:sz="4" w:space="0" w:color="auto"/>
              <w:bottom w:val="single" w:sz="4" w:space="0" w:color="auto"/>
              <w:right w:val="single" w:sz="4" w:space="0" w:color="auto"/>
            </w:tcBorders>
            <w:vAlign w:val="center"/>
          </w:tcPr>
          <w:p w14:paraId="107F29EC" w14:textId="39693CEA"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797803FE"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3A0513AF"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1AD2D981" w14:textId="725E19B3" w:rsidR="000C3ABE" w:rsidRPr="00276006" w:rsidRDefault="00276006" w:rsidP="00276006">
            <w:pPr>
              <w:pStyle w:val="Akapitzlist"/>
              <w:suppressAutoHyphens/>
              <w:spacing w:before="40" w:line="276" w:lineRule="auto"/>
              <w:ind w:left="0" w:right="-656"/>
              <w:rPr>
                <w:b/>
                <w:bCs/>
                <w:sz w:val="20"/>
                <w:szCs w:val="20"/>
                <w:lang w:eastAsia="ar-SA"/>
              </w:rPr>
            </w:pPr>
            <w:r>
              <w:rPr>
                <w:sz w:val="20"/>
                <w:szCs w:val="20"/>
                <w:lang w:eastAsia="ar-SA"/>
              </w:rPr>
              <w:t xml:space="preserve">      </w:t>
            </w:r>
            <w:r w:rsidR="005178A0" w:rsidRPr="00276006">
              <w:rPr>
                <w:b/>
                <w:bCs/>
                <w:sz w:val="20"/>
                <w:szCs w:val="20"/>
                <w:lang w:eastAsia="ar-SA"/>
              </w:rPr>
              <w:t>20.</w:t>
            </w:r>
          </w:p>
        </w:tc>
        <w:tc>
          <w:tcPr>
            <w:tcW w:w="6489" w:type="dxa"/>
            <w:gridSpan w:val="3"/>
            <w:vAlign w:val="center"/>
          </w:tcPr>
          <w:p w14:paraId="56D3AE1B" w14:textId="17C346E3" w:rsidR="000C3ABE" w:rsidRPr="001628DC" w:rsidRDefault="000C3ABE" w:rsidP="002C3CBF">
            <w:pPr>
              <w:pStyle w:val="Default"/>
              <w:spacing w:before="40" w:line="256" w:lineRule="auto"/>
              <w:contextualSpacing/>
              <w:rPr>
                <w:sz w:val="20"/>
                <w:szCs w:val="20"/>
              </w:rPr>
            </w:pPr>
            <w:r w:rsidRPr="00C97861">
              <w:rPr>
                <w:b/>
                <w:bCs/>
                <w:i/>
                <w:sz w:val="20"/>
                <w:szCs w:val="20"/>
              </w:rPr>
              <w:t>Wymiary gabarytowe pulpitu sterowniczego</w:t>
            </w:r>
          </w:p>
        </w:tc>
        <w:tc>
          <w:tcPr>
            <w:tcW w:w="1539" w:type="dxa"/>
            <w:tcBorders>
              <w:top w:val="single" w:sz="4" w:space="0" w:color="auto"/>
              <w:left w:val="single" w:sz="4" w:space="0" w:color="auto"/>
              <w:bottom w:val="single" w:sz="4" w:space="0" w:color="auto"/>
              <w:right w:val="single" w:sz="4" w:space="0" w:color="auto"/>
            </w:tcBorders>
            <w:vAlign w:val="center"/>
          </w:tcPr>
          <w:p w14:paraId="11CB217F" w14:textId="77777777" w:rsidR="000C3ABE" w:rsidRPr="00153ED9" w:rsidRDefault="000C3ABE" w:rsidP="000C3ABE">
            <w:pPr>
              <w:widowControl w:val="0"/>
              <w:snapToGrid w:val="0"/>
              <w:spacing w:line="256" w:lineRule="auto"/>
              <w:jc w:val="center"/>
              <w:rPr>
                <w:i/>
                <w:lang w:eastAsia="en-US"/>
              </w:rPr>
            </w:pPr>
          </w:p>
        </w:tc>
        <w:tc>
          <w:tcPr>
            <w:tcW w:w="1737" w:type="dxa"/>
            <w:tcBorders>
              <w:top w:val="single" w:sz="4" w:space="0" w:color="auto"/>
              <w:left w:val="single" w:sz="4" w:space="0" w:color="auto"/>
              <w:bottom w:val="single" w:sz="4" w:space="0" w:color="auto"/>
              <w:right w:val="single" w:sz="4" w:space="0" w:color="auto"/>
            </w:tcBorders>
            <w:vAlign w:val="center"/>
          </w:tcPr>
          <w:p w14:paraId="38D0B6E4"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39CA3569"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246B8C42" w14:textId="7084AC7A" w:rsidR="000C3ABE" w:rsidRPr="00276006" w:rsidRDefault="00276006" w:rsidP="00276006">
            <w:pPr>
              <w:suppressAutoHyphens/>
              <w:spacing w:before="40" w:line="276" w:lineRule="auto"/>
              <w:ind w:right="-656"/>
              <w:jc w:val="both"/>
              <w:rPr>
                <w:i/>
                <w:iCs/>
                <w:lang w:eastAsia="ar-SA"/>
              </w:rPr>
            </w:pPr>
            <w:r w:rsidRPr="00276006">
              <w:rPr>
                <w:i/>
                <w:iCs/>
                <w:lang w:eastAsia="ar-SA"/>
              </w:rPr>
              <w:t>20.1</w:t>
            </w:r>
          </w:p>
        </w:tc>
        <w:tc>
          <w:tcPr>
            <w:tcW w:w="3214" w:type="dxa"/>
            <w:vAlign w:val="bottom"/>
          </w:tcPr>
          <w:p w14:paraId="4CF0892E" w14:textId="2D983076" w:rsidR="000C3ABE" w:rsidRPr="001628DC" w:rsidRDefault="000C3ABE" w:rsidP="000C3ABE">
            <w:pPr>
              <w:pStyle w:val="Akapitzlist"/>
              <w:suppressAutoHyphens/>
              <w:spacing w:before="40" w:line="256" w:lineRule="auto"/>
              <w:ind w:left="0"/>
              <w:jc w:val="center"/>
              <w:rPr>
                <w:sz w:val="20"/>
                <w:szCs w:val="20"/>
              </w:rPr>
            </w:pPr>
            <w:r w:rsidRPr="001628DC">
              <w:rPr>
                <w:sz w:val="20"/>
                <w:szCs w:val="20"/>
              </w:rPr>
              <w:t>Długość [mm]</w:t>
            </w:r>
          </w:p>
        </w:tc>
        <w:tc>
          <w:tcPr>
            <w:tcW w:w="3275" w:type="dxa"/>
            <w:gridSpan w:val="2"/>
            <w:vAlign w:val="bottom"/>
          </w:tcPr>
          <w:p w14:paraId="42CB954F" w14:textId="4287E41A" w:rsidR="000C3ABE" w:rsidRPr="001628DC" w:rsidRDefault="000C3ABE" w:rsidP="008940F8">
            <w:pPr>
              <w:pStyle w:val="Default"/>
              <w:spacing w:before="40" w:line="256" w:lineRule="auto"/>
              <w:contextualSpacing/>
              <w:jc w:val="center"/>
              <w:rPr>
                <w:sz w:val="20"/>
                <w:szCs w:val="20"/>
              </w:rPr>
            </w:pPr>
            <w:r w:rsidRPr="001628DC">
              <w:rPr>
                <w:sz w:val="20"/>
                <w:szCs w:val="20"/>
              </w:rPr>
              <w:t>550-950</w:t>
            </w:r>
          </w:p>
        </w:tc>
        <w:tc>
          <w:tcPr>
            <w:tcW w:w="1539" w:type="dxa"/>
            <w:tcBorders>
              <w:top w:val="single" w:sz="4" w:space="0" w:color="auto"/>
              <w:left w:val="single" w:sz="4" w:space="0" w:color="auto"/>
              <w:bottom w:val="single" w:sz="4" w:space="0" w:color="auto"/>
              <w:right w:val="single" w:sz="4" w:space="0" w:color="auto"/>
            </w:tcBorders>
            <w:vAlign w:val="center"/>
          </w:tcPr>
          <w:p w14:paraId="172BCB3F" w14:textId="212BD270"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0620F7AC"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2CFF4F0A"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765086A2" w14:textId="680A7B68" w:rsidR="000C3ABE" w:rsidRPr="00276006" w:rsidRDefault="00276006" w:rsidP="00276006">
            <w:pPr>
              <w:suppressAutoHyphens/>
              <w:spacing w:before="40" w:line="276" w:lineRule="auto"/>
              <w:ind w:right="-656"/>
              <w:jc w:val="both"/>
              <w:rPr>
                <w:i/>
                <w:iCs/>
                <w:lang w:eastAsia="ar-SA"/>
              </w:rPr>
            </w:pPr>
            <w:r w:rsidRPr="00276006">
              <w:rPr>
                <w:i/>
                <w:iCs/>
                <w:lang w:eastAsia="ar-SA"/>
              </w:rPr>
              <w:t>20.2</w:t>
            </w:r>
          </w:p>
        </w:tc>
        <w:tc>
          <w:tcPr>
            <w:tcW w:w="3214" w:type="dxa"/>
            <w:vAlign w:val="bottom"/>
          </w:tcPr>
          <w:p w14:paraId="0A49DD9B" w14:textId="72468CFD" w:rsidR="000C3ABE" w:rsidRPr="001628DC" w:rsidRDefault="000C3ABE" w:rsidP="000C3ABE">
            <w:pPr>
              <w:pStyle w:val="Akapitzlist"/>
              <w:suppressAutoHyphens/>
              <w:spacing w:before="40" w:line="256" w:lineRule="auto"/>
              <w:ind w:left="0"/>
              <w:jc w:val="center"/>
              <w:rPr>
                <w:sz w:val="20"/>
                <w:szCs w:val="20"/>
              </w:rPr>
            </w:pPr>
            <w:r w:rsidRPr="001628DC">
              <w:rPr>
                <w:sz w:val="20"/>
                <w:szCs w:val="20"/>
              </w:rPr>
              <w:t>Szerokość [mm]</w:t>
            </w:r>
          </w:p>
        </w:tc>
        <w:tc>
          <w:tcPr>
            <w:tcW w:w="3275" w:type="dxa"/>
            <w:gridSpan w:val="2"/>
            <w:vAlign w:val="bottom"/>
          </w:tcPr>
          <w:p w14:paraId="4EC73463" w14:textId="179BB40F" w:rsidR="000C3ABE" w:rsidRPr="001628DC" w:rsidRDefault="000C3ABE" w:rsidP="008940F8">
            <w:pPr>
              <w:pStyle w:val="Default"/>
              <w:spacing w:before="40" w:line="256" w:lineRule="auto"/>
              <w:contextualSpacing/>
              <w:jc w:val="center"/>
              <w:rPr>
                <w:sz w:val="20"/>
                <w:szCs w:val="20"/>
              </w:rPr>
            </w:pPr>
            <w:r w:rsidRPr="001628DC">
              <w:rPr>
                <w:sz w:val="20"/>
                <w:szCs w:val="20"/>
              </w:rPr>
              <w:t>500-780</w:t>
            </w:r>
          </w:p>
        </w:tc>
        <w:tc>
          <w:tcPr>
            <w:tcW w:w="1539" w:type="dxa"/>
            <w:tcBorders>
              <w:top w:val="single" w:sz="4" w:space="0" w:color="auto"/>
              <w:left w:val="single" w:sz="4" w:space="0" w:color="auto"/>
              <w:bottom w:val="single" w:sz="4" w:space="0" w:color="auto"/>
              <w:right w:val="single" w:sz="4" w:space="0" w:color="auto"/>
            </w:tcBorders>
            <w:vAlign w:val="center"/>
          </w:tcPr>
          <w:p w14:paraId="4B3192D4" w14:textId="2460180D"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47DAB930"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38650906"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24D4DDAF" w14:textId="3D2B6F07" w:rsidR="000C3ABE" w:rsidRPr="00276006" w:rsidRDefault="00276006" w:rsidP="00276006">
            <w:pPr>
              <w:suppressAutoHyphens/>
              <w:spacing w:before="40" w:line="276" w:lineRule="auto"/>
              <w:ind w:right="-656"/>
              <w:jc w:val="both"/>
              <w:rPr>
                <w:i/>
                <w:iCs/>
                <w:lang w:eastAsia="ar-SA"/>
              </w:rPr>
            </w:pPr>
            <w:r w:rsidRPr="00276006">
              <w:rPr>
                <w:i/>
                <w:iCs/>
                <w:lang w:eastAsia="ar-SA"/>
              </w:rPr>
              <w:t>20.3</w:t>
            </w:r>
          </w:p>
        </w:tc>
        <w:tc>
          <w:tcPr>
            <w:tcW w:w="3214" w:type="dxa"/>
            <w:vAlign w:val="bottom"/>
          </w:tcPr>
          <w:p w14:paraId="15494DF4" w14:textId="4B575786" w:rsidR="000C3ABE" w:rsidRPr="001628DC" w:rsidRDefault="000C3ABE" w:rsidP="000C3ABE">
            <w:pPr>
              <w:pStyle w:val="Akapitzlist"/>
              <w:suppressAutoHyphens/>
              <w:spacing w:before="40" w:line="256" w:lineRule="auto"/>
              <w:ind w:left="0"/>
              <w:jc w:val="center"/>
              <w:rPr>
                <w:sz w:val="20"/>
                <w:szCs w:val="20"/>
              </w:rPr>
            </w:pPr>
            <w:r w:rsidRPr="001628DC">
              <w:rPr>
                <w:sz w:val="20"/>
                <w:szCs w:val="20"/>
              </w:rPr>
              <w:t>Wysokość [mm]</w:t>
            </w:r>
          </w:p>
        </w:tc>
        <w:tc>
          <w:tcPr>
            <w:tcW w:w="3275" w:type="dxa"/>
            <w:gridSpan w:val="2"/>
            <w:vAlign w:val="bottom"/>
          </w:tcPr>
          <w:p w14:paraId="38405924" w14:textId="70C592BB" w:rsidR="000C3ABE" w:rsidRPr="001628DC" w:rsidRDefault="000C3ABE" w:rsidP="008940F8">
            <w:pPr>
              <w:pStyle w:val="Default"/>
              <w:spacing w:before="40" w:line="256" w:lineRule="auto"/>
              <w:contextualSpacing/>
              <w:jc w:val="center"/>
              <w:rPr>
                <w:sz w:val="20"/>
                <w:szCs w:val="20"/>
              </w:rPr>
            </w:pPr>
            <w:r w:rsidRPr="001628DC">
              <w:rPr>
                <w:sz w:val="20"/>
                <w:szCs w:val="20"/>
              </w:rPr>
              <w:t>1100-1340</w:t>
            </w:r>
          </w:p>
        </w:tc>
        <w:tc>
          <w:tcPr>
            <w:tcW w:w="1539" w:type="dxa"/>
            <w:tcBorders>
              <w:top w:val="single" w:sz="4" w:space="0" w:color="auto"/>
              <w:left w:val="single" w:sz="4" w:space="0" w:color="auto"/>
              <w:bottom w:val="single" w:sz="4" w:space="0" w:color="auto"/>
              <w:right w:val="single" w:sz="4" w:space="0" w:color="auto"/>
            </w:tcBorders>
            <w:vAlign w:val="center"/>
          </w:tcPr>
          <w:p w14:paraId="17A88935" w14:textId="575D916B"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7A4628A"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5E6AAE58"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51ACB621" w14:textId="208F7C5C" w:rsidR="000C3ABE" w:rsidRPr="00276006" w:rsidRDefault="00276006" w:rsidP="00276006">
            <w:pPr>
              <w:suppressAutoHyphens/>
              <w:spacing w:before="40" w:line="276" w:lineRule="auto"/>
              <w:ind w:right="-656"/>
              <w:jc w:val="both"/>
              <w:rPr>
                <w:i/>
                <w:iCs/>
                <w:lang w:eastAsia="ar-SA"/>
              </w:rPr>
            </w:pPr>
            <w:r w:rsidRPr="00276006">
              <w:rPr>
                <w:i/>
                <w:iCs/>
                <w:lang w:eastAsia="ar-SA"/>
              </w:rPr>
              <w:t>20.4</w:t>
            </w:r>
          </w:p>
        </w:tc>
        <w:tc>
          <w:tcPr>
            <w:tcW w:w="3214" w:type="dxa"/>
            <w:vAlign w:val="bottom"/>
          </w:tcPr>
          <w:p w14:paraId="69D3DE70" w14:textId="1FCD7B0A" w:rsidR="000C3ABE" w:rsidRPr="001628DC" w:rsidRDefault="000C3ABE" w:rsidP="000C3ABE">
            <w:pPr>
              <w:pStyle w:val="Akapitzlist"/>
              <w:suppressAutoHyphens/>
              <w:spacing w:before="40" w:line="256" w:lineRule="auto"/>
              <w:ind w:left="0"/>
              <w:jc w:val="center"/>
              <w:rPr>
                <w:sz w:val="20"/>
                <w:szCs w:val="20"/>
              </w:rPr>
            </w:pPr>
            <w:r w:rsidRPr="001628DC">
              <w:rPr>
                <w:sz w:val="20"/>
                <w:szCs w:val="20"/>
              </w:rPr>
              <w:t>Masa zespołu wiercącego [kg]</w:t>
            </w:r>
          </w:p>
        </w:tc>
        <w:tc>
          <w:tcPr>
            <w:tcW w:w="3275" w:type="dxa"/>
            <w:gridSpan w:val="2"/>
            <w:vAlign w:val="bottom"/>
          </w:tcPr>
          <w:p w14:paraId="00094F59" w14:textId="463E05DC" w:rsidR="000C3ABE" w:rsidRPr="001628DC" w:rsidRDefault="000C3ABE" w:rsidP="008940F8">
            <w:pPr>
              <w:pStyle w:val="Default"/>
              <w:spacing w:before="40" w:line="256" w:lineRule="auto"/>
              <w:contextualSpacing/>
              <w:jc w:val="center"/>
              <w:rPr>
                <w:sz w:val="20"/>
                <w:szCs w:val="20"/>
              </w:rPr>
            </w:pPr>
            <w:r w:rsidRPr="001628DC">
              <w:rPr>
                <w:sz w:val="20"/>
                <w:szCs w:val="20"/>
              </w:rPr>
              <w:t>ok. 550-</w:t>
            </w:r>
            <w:r>
              <w:rPr>
                <w:sz w:val="20"/>
                <w:szCs w:val="20"/>
              </w:rPr>
              <w:t>700</w:t>
            </w:r>
          </w:p>
        </w:tc>
        <w:tc>
          <w:tcPr>
            <w:tcW w:w="1539" w:type="dxa"/>
            <w:tcBorders>
              <w:top w:val="single" w:sz="4" w:space="0" w:color="auto"/>
              <w:left w:val="single" w:sz="4" w:space="0" w:color="auto"/>
              <w:bottom w:val="single" w:sz="4" w:space="0" w:color="auto"/>
              <w:right w:val="single" w:sz="4" w:space="0" w:color="auto"/>
            </w:tcBorders>
            <w:vAlign w:val="center"/>
          </w:tcPr>
          <w:p w14:paraId="0035C8F3" w14:textId="5256B4CE"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2A6ACDEC"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770261EC"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1523E2D6" w14:textId="418891AE" w:rsidR="000C3ABE" w:rsidRPr="00276006" w:rsidRDefault="00276006" w:rsidP="00276006">
            <w:pPr>
              <w:suppressAutoHyphens/>
              <w:spacing w:before="40" w:line="276" w:lineRule="auto"/>
              <w:ind w:right="-656"/>
              <w:jc w:val="both"/>
              <w:rPr>
                <w:i/>
                <w:iCs/>
                <w:lang w:eastAsia="ar-SA"/>
              </w:rPr>
            </w:pPr>
            <w:r w:rsidRPr="00276006">
              <w:rPr>
                <w:i/>
                <w:iCs/>
                <w:lang w:eastAsia="ar-SA"/>
              </w:rPr>
              <w:t>20.5</w:t>
            </w:r>
          </w:p>
        </w:tc>
        <w:tc>
          <w:tcPr>
            <w:tcW w:w="3214" w:type="dxa"/>
            <w:vAlign w:val="bottom"/>
          </w:tcPr>
          <w:p w14:paraId="1CC1F819" w14:textId="0096284F" w:rsidR="000C3ABE" w:rsidRPr="001628DC" w:rsidRDefault="000C3ABE" w:rsidP="000C3ABE">
            <w:pPr>
              <w:pStyle w:val="Akapitzlist"/>
              <w:suppressAutoHyphens/>
              <w:spacing w:before="40" w:line="256" w:lineRule="auto"/>
              <w:ind w:left="0"/>
              <w:jc w:val="center"/>
              <w:rPr>
                <w:sz w:val="20"/>
                <w:szCs w:val="20"/>
              </w:rPr>
            </w:pPr>
            <w:r w:rsidRPr="001628DC">
              <w:rPr>
                <w:sz w:val="20"/>
                <w:szCs w:val="20"/>
              </w:rPr>
              <w:t>Masa pulpitu sterowniczego [kg]</w:t>
            </w:r>
          </w:p>
        </w:tc>
        <w:tc>
          <w:tcPr>
            <w:tcW w:w="3275" w:type="dxa"/>
            <w:gridSpan w:val="2"/>
            <w:vAlign w:val="bottom"/>
          </w:tcPr>
          <w:p w14:paraId="58578E14" w14:textId="1B94FF98" w:rsidR="000C3ABE" w:rsidRPr="001628DC" w:rsidRDefault="000C3ABE" w:rsidP="008940F8">
            <w:pPr>
              <w:pStyle w:val="Default"/>
              <w:spacing w:before="40" w:line="256" w:lineRule="auto"/>
              <w:contextualSpacing/>
              <w:jc w:val="center"/>
              <w:rPr>
                <w:sz w:val="20"/>
                <w:szCs w:val="20"/>
              </w:rPr>
            </w:pPr>
            <w:r w:rsidRPr="001628DC">
              <w:rPr>
                <w:sz w:val="20"/>
                <w:szCs w:val="20"/>
              </w:rPr>
              <w:t>ok.60-140</w:t>
            </w:r>
          </w:p>
        </w:tc>
        <w:tc>
          <w:tcPr>
            <w:tcW w:w="1539" w:type="dxa"/>
            <w:tcBorders>
              <w:top w:val="single" w:sz="4" w:space="0" w:color="auto"/>
              <w:left w:val="single" w:sz="4" w:space="0" w:color="auto"/>
              <w:bottom w:val="single" w:sz="4" w:space="0" w:color="auto"/>
              <w:right w:val="single" w:sz="4" w:space="0" w:color="auto"/>
            </w:tcBorders>
            <w:vAlign w:val="center"/>
          </w:tcPr>
          <w:p w14:paraId="31F27B8B" w14:textId="79D988E8"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3E7A5B03" w14:textId="77777777" w:rsidR="000C3ABE" w:rsidRPr="00153ED9" w:rsidRDefault="000C3ABE" w:rsidP="000C3ABE">
            <w:pPr>
              <w:pStyle w:val="Default"/>
              <w:spacing w:before="40" w:line="256" w:lineRule="auto"/>
              <w:contextualSpacing/>
              <w:jc w:val="center"/>
              <w:rPr>
                <w:sz w:val="20"/>
                <w:szCs w:val="20"/>
                <w:lang w:eastAsia="ar-SA"/>
              </w:rPr>
            </w:pPr>
          </w:p>
        </w:tc>
      </w:tr>
      <w:tr w:rsidR="000C3ABE" w:rsidRPr="00153ED9" w14:paraId="09D1EC25" w14:textId="77777777" w:rsidTr="00276006">
        <w:trPr>
          <w:gridAfter w:val="1"/>
          <w:wAfter w:w="17" w:type="dxa"/>
          <w:cantSplit/>
          <w:trHeight w:val="316"/>
          <w:jc w:val="center"/>
        </w:trPr>
        <w:tc>
          <w:tcPr>
            <w:tcW w:w="562" w:type="dxa"/>
            <w:tcBorders>
              <w:top w:val="single" w:sz="4" w:space="0" w:color="auto"/>
              <w:left w:val="single" w:sz="4" w:space="0" w:color="auto"/>
              <w:bottom w:val="single" w:sz="4" w:space="0" w:color="auto"/>
              <w:right w:val="single" w:sz="4" w:space="0" w:color="auto"/>
            </w:tcBorders>
            <w:vAlign w:val="center"/>
          </w:tcPr>
          <w:p w14:paraId="2425FD88" w14:textId="1C964EB8" w:rsidR="000C3ABE" w:rsidRPr="005B205E" w:rsidRDefault="00276006" w:rsidP="00276006">
            <w:pPr>
              <w:suppressAutoHyphens/>
              <w:spacing w:before="40" w:line="276" w:lineRule="auto"/>
              <w:ind w:right="-656"/>
              <w:rPr>
                <w:lang w:eastAsia="ar-SA"/>
              </w:rPr>
            </w:pPr>
            <w:r>
              <w:rPr>
                <w:lang w:eastAsia="ar-SA"/>
              </w:rPr>
              <w:t xml:space="preserve">    21.</w:t>
            </w:r>
          </w:p>
        </w:tc>
        <w:tc>
          <w:tcPr>
            <w:tcW w:w="3214" w:type="dxa"/>
            <w:vAlign w:val="bottom"/>
          </w:tcPr>
          <w:p w14:paraId="607C035A" w14:textId="3818CDE0" w:rsidR="000C3ABE" w:rsidRPr="001628DC" w:rsidRDefault="000C3ABE" w:rsidP="00276006">
            <w:pPr>
              <w:pStyle w:val="Akapitzlist"/>
              <w:suppressAutoHyphens/>
              <w:spacing w:before="40" w:line="256" w:lineRule="auto"/>
              <w:ind w:left="0"/>
              <w:rPr>
                <w:sz w:val="20"/>
                <w:szCs w:val="20"/>
              </w:rPr>
            </w:pPr>
            <w:r w:rsidRPr="001628DC">
              <w:rPr>
                <w:sz w:val="20"/>
                <w:szCs w:val="20"/>
              </w:rPr>
              <w:t>Masa całkowita [kg]</w:t>
            </w:r>
            <w:r w:rsidRPr="00276006">
              <w:rPr>
                <w:sz w:val="20"/>
                <w:szCs w:val="20"/>
              </w:rPr>
              <w:t xml:space="preserve"> (z zespołem ram do wierceń)</w:t>
            </w:r>
          </w:p>
        </w:tc>
        <w:tc>
          <w:tcPr>
            <w:tcW w:w="3275" w:type="dxa"/>
            <w:gridSpan w:val="2"/>
            <w:vAlign w:val="bottom"/>
          </w:tcPr>
          <w:p w14:paraId="10996F56" w14:textId="69682637" w:rsidR="000C3ABE" w:rsidRPr="001628DC" w:rsidRDefault="000C3ABE" w:rsidP="008940F8">
            <w:pPr>
              <w:pStyle w:val="Default"/>
              <w:spacing w:before="40" w:line="256" w:lineRule="auto"/>
              <w:contextualSpacing/>
              <w:jc w:val="center"/>
              <w:rPr>
                <w:sz w:val="20"/>
                <w:szCs w:val="20"/>
              </w:rPr>
            </w:pPr>
            <w:r w:rsidRPr="001628DC">
              <w:rPr>
                <w:sz w:val="20"/>
                <w:szCs w:val="20"/>
              </w:rPr>
              <w:t>ok. 600-</w:t>
            </w:r>
            <w:r>
              <w:rPr>
                <w:sz w:val="20"/>
                <w:szCs w:val="20"/>
              </w:rPr>
              <w:t>12</w:t>
            </w:r>
            <w:r w:rsidRPr="001628DC">
              <w:rPr>
                <w:sz w:val="20"/>
                <w:szCs w:val="20"/>
              </w:rPr>
              <w:t>00</w:t>
            </w:r>
          </w:p>
        </w:tc>
        <w:tc>
          <w:tcPr>
            <w:tcW w:w="1539" w:type="dxa"/>
            <w:tcBorders>
              <w:top w:val="single" w:sz="4" w:space="0" w:color="auto"/>
              <w:left w:val="single" w:sz="4" w:space="0" w:color="auto"/>
              <w:bottom w:val="single" w:sz="4" w:space="0" w:color="auto"/>
              <w:right w:val="single" w:sz="4" w:space="0" w:color="auto"/>
            </w:tcBorders>
            <w:vAlign w:val="center"/>
          </w:tcPr>
          <w:p w14:paraId="6950EF56" w14:textId="6BC673D4" w:rsidR="000C3ABE" w:rsidRPr="00153ED9" w:rsidRDefault="005178A0" w:rsidP="000C3ABE">
            <w:pPr>
              <w:widowControl w:val="0"/>
              <w:snapToGrid w:val="0"/>
              <w:spacing w:line="256" w:lineRule="auto"/>
              <w:jc w:val="center"/>
              <w:rPr>
                <w:i/>
                <w:lang w:eastAsia="en-US"/>
              </w:rPr>
            </w:pPr>
            <w:r w:rsidRPr="005178A0">
              <w:rPr>
                <w:i/>
                <w:lang w:eastAsia="en-US"/>
              </w:rPr>
              <w:t>Podać wartość</w:t>
            </w:r>
          </w:p>
        </w:tc>
        <w:tc>
          <w:tcPr>
            <w:tcW w:w="1737" w:type="dxa"/>
            <w:tcBorders>
              <w:top w:val="single" w:sz="4" w:space="0" w:color="auto"/>
              <w:left w:val="single" w:sz="4" w:space="0" w:color="auto"/>
              <w:bottom w:val="single" w:sz="4" w:space="0" w:color="auto"/>
              <w:right w:val="single" w:sz="4" w:space="0" w:color="auto"/>
            </w:tcBorders>
            <w:vAlign w:val="center"/>
          </w:tcPr>
          <w:p w14:paraId="60FA9FD1" w14:textId="77777777" w:rsidR="000C3ABE" w:rsidRPr="00153ED9" w:rsidRDefault="000C3ABE" w:rsidP="000C3ABE">
            <w:pPr>
              <w:pStyle w:val="Default"/>
              <w:spacing w:before="40" w:line="256" w:lineRule="auto"/>
              <w:contextualSpacing/>
              <w:jc w:val="center"/>
              <w:rPr>
                <w:sz w:val="20"/>
                <w:szCs w:val="20"/>
                <w:lang w:eastAsia="ar-SA"/>
              </w:rPr>
            </w:pPr>
          </w:p>
        </w:tc>
      </w:tr>
    </w:tbl>
    <w:p w14:paraId="2ECA69ED" w14:textId="77777777" w:rsidR="00286D52" w:rsidRPr="00C83521" w:rsidRDefault="00286D52" w:rsidP="00286D52">
      <w:pPr>
        <w:tabs>
          <w:tab w:val="left" w:pos="5264"/>
        </w:tabs>
        <w:ind w:right="115"/>
        <w:rPr>
          <w:b/>
          <w:sz w:val="22"/>
          <w:szCs w:val="22"/>
        </w:rPr>
      </w:pPr>
      <w:r w:rsidRPr="00C83521">
        <w:rPr>
          <w:b/>
          <w:sz w:val="22"/>
          <w:szCs w:val="22"/>
        </w:rPr>
        <w:t>III. OŚWIADCZENIA</w:t>
      </w:r>
    </w:p>
    <w:p w14:paraId="264E63C5" w14:textId="77777777" w:rsidR="00286D52" w:rsidRPr="00C83521" w:rsidRDefault="00286D52" w:rsidP="00286D52">
      <w:pPr>
        <w:tabs>
          <w:tab w:val="left" w:pos="5264"/>
        </w:tabs>
        <w:spacing w:line="276" w:lineRule="auto"/>
        <w:ind w:right="115"/>
        <w:rPr>
          <w:sz w:val="22"/>
          <w:szCs w:val="22"/>
        </w:rPr>
      </w:pPr>
      <w:r w:rsidRPr="00C83521">
        <w:rPr>
          <w:sz w:val="22"/>
          <w:szCs w:val="22"/>
        </w:rPr>
        <w:t xml:space="preserve"> Oświadczamy, że:</w:t>
      </w:r>
    </w:p>
    <w:p w14:paraId="285638A9" w14:textId="77777777" w:rsidR="00286D52" w:rsidRPr="00C83521" w:rsidRDefault="00286D52" w:rsidP="00286D52">
      <w:pPr>
        <w:tabs>
          <w:tab w:val="left" w:pos="5264"/>
        </w:tabs>
        <w:spacing w:before="60" w:line="276" w:lineRule="auto"/>
        <w:ind w:left="360" w:right="115"/>
        <w:jc w:val="both"/>
        <w:rPr>
          <w:sz w:val="22"/>
          <w:szCs w:val="22"/>
        </w:rPr>
      </w:pPr>
      <w:r>
        <w:rPr>
          <w:sz w:val="22"/>
          <w:szCs w:val="22"/>
        </w:rPr>
        <w:t>1.</w:t>
      </w:r>
      <w:r w:rsidRPr="00C83521">
        <w:rPr>
          <w:sz w:val="22"/>
          <w:szCs w:val="22"/>
        </w:rPr>
        <w:t xml:space="preserve">Wszystkie elementy i podzespoły dostarczanego przedmiotu zamówienia są fabrycznie nowe, czyli takie, które nie były remontowane, regenerowane i używane oraz że wszystkie elementy konstrukcji są odpowiednio zabezpieczone, a dostarczony przedmiot umowy posiada odpowiednie oznakowania lub tabliczki znamionowe. </w:t>
      </w:r>
    </w:p>
    <w:p w14:paraId="0EC878CC" w14:textId="77777777" w:rsidR="00286D52" w:rsidRPr="00C83521" w:rsidRDefault="00286D52" w:rsidP="00286D52">
      <w:pPr>
        <w:tabs>
          <w:tab w:val="left" w:pos="5264"/>
        </w:tabs>
        <w:spacing w:before="60" w:line="276" w:lineRule="auto"/>
        <w:ind w:left="360" w:right="115"/>
        <w:jc w:val="both"/>
        <w:rPr>
          <w:sz w:val="22"/>
          <w:szCs w:val="22"/>
        </w:rPr>
      </w:pPr>
      <w:r>
        <w:rPr>
          <w:sz w:val="22"/>
          <w:szCs w:val="22"/>
        </w:rPr>
        <w:t>2.</w:t>
      </w:r>
      <w:r w:rsidRPr="00C83521">
        <w:rPr>
          <w:sz w:val="22"/>
          <w:szCs w:val="22"/>
        </w:rPr>
        <w:t xml:space="preserve">Przedmiot zamówienia jest wykonany zgodnie z dyrektywami dotyczącymi bezpieczeństwa </w:t>
      </w:r>
      <w:r w:rsidRPr="00C83521">
        <w:rPr>
          <w:sz w:val="22"/>
          <w:szCs w:val="22"/>
        </w:rPr>
        <w:br/>
        <w:t>i ochrony zdrowia, oraz jest oznaczony znakiem CE.</w:t>
      </w:r>
    </w:p>
    <w:p w14:paraId="3BCEF5F0" w14:textId="77777777" w:rsidR="00286D52" w:rsidRPr="00C83521" w:rsidRDefault="00286D52" w:rsidP="00286D52">
      <w:pPr>
        <w:tabs>
          <w:tab w:val="left" w:pos="5264"/>
        </w:tabs>
        <w:spacing w:line="276" w:lineRule="auto"/>
        <w:ind w:left="360" w:right="49"/>
        <w:jc w:val="both"/>
        <w:rPr>
          <w:bCs/>
          <w:sz w:val="22"/>
          <w:szCs w:val="22"/>
        </w:rPr>
      </w:pPr>
      <w:r>
        <w:rPr>
          <w:sz w:val="22"/>
          <w:szCs w:val="22"/>
        </w:rPr>
        <w:t>3.</w:t>
      </w:r>
      <w:r w:rsidRPr="00C83521">
        <w:rPr>
          <w:sz w:val="22"/>
          <w:szCs w:val="22"/>
        </w:rPr>
        <w:t>W</w:t>
      </w:r>
      <w:r w:rsidRPr="00C83521">
        <w:rPr>
          <w:bCs/>
          <w:sz w:val="22"/>
          <w:szCs w:val="22"/>
        </w:rPr>
        <w:t xml:space="preserve">raz z przedmiotem zamówienia dostarczymy aktualne dokumenty określone w </w:t>
      </w:r>
      <w:r w:rsidRPr="00C83521">
        <w:rPr>
          <w:b/>
          <w:bCs/>
          <w:sz w:val="22"/>
          <w:szCs w:val="22"/>
        </w:rPr>
        <w:t>Załączniku nr 1 do SWZ</w:t>
      </w:r>
      <w:r w:rsidRPr="00C83521">
        <w:rPr>
          <w:bCs/>
          <w:sz w:val="22"/>
          <w:szCs w:val="22"/>
        </w:rPr>
        <w:t>.</w:t>
      </w:r>
    </w:p>
    <w:p w14:paraId="0DBDCB23" w14:textId="77777777" w:rsidR="00286D52" w:rsidRPr="0023593C" w:rsidRDefault="00286D52" w:rsidP="00286D52">
      <w:pPr>
        <w:tabs>
          <w:tab w:val="left" w:pos="5264"/>
        </w:tabs>
        <w:spacing w:line="276" w:lineRule="auto"/>
        <w:ind w:right="115"/>
        <w:jc w:val="both"/>
        <w:rPr>
          <w:b/>
          <w:caps/>
          <w:sz w:val="22"/>
          <w:szCs w:val="22"/>
        </w:rPr>
      </w:pPr>
      <w:r w:rsidRPr="0023593C">
        <w:rPr>
          <w:b/>
          <w:caps/>
          <w:sz w:val="22"/>
          <w:szCs w:val="22"/>
        </w:rPr>
        <w:t>IV. autoryzowany serwis:</w:t>
      </w:r>
    </w:p>
    <w:p w14:paraId="4526B41D" w14:textId="77777777" w:rsidR="00286D52" w:rsidRPr="00D11F28" w:rsidRDefault="00286D52" w:rsidP="00286D52">
      <w:pPr>
        <w:pStyle w:val="Akapitzlist"/>
        <w:tabs>
          <w:tab w:val="left" w:pos="5264"/>
        </w:tabs>
        <w:spacing w:line="276" w:lineRule="auto"/>
        <w:ind w:left="0" w:right="115"/>
        <w:jc w:val="both"/>
        <w:rPr>
          <w:b/>
        </w:rPr>
      </w:pPr>
      <w:r w:rsidRPr="00D11F28">
        <w:rPr>
          <w:b/>
        </w:rPr>
        <w:t>A.</w:t>
      </w:r>
      <w:r>
        <w:rPr>
          <w:b/>
        </w:rPr>
        <w:t xml:space="preserve"> </w:t>
      </w:r>
      <w:r w:rsidRPr="00D11F28">
        <w:rPr>
          <w:b/>
        </w:rPr>
        <w:t>Gwarancyjny</w:t>
      </w:r>
    </w:p>
    <w:p w14:paraId="78D8916D"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1) Gwarancja na urządzenie min. 24 m-ce.</w:t>
      </w:r>
    </w:p>
    <w:p w14:paraId="274FFB16"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lastRenderedPageBreak/>
        <w:t>2) W okresie gwarancji czas trwania naprawy będzie określony przez Strony w protokole, jednak nie może przekroczyć 5 dni roboczych od chwili zgłoszenia awarii, z zastrzeżeniem konieczności importu części lub podzespołów. W takim przypadku okres trwania naprawy nie może przekroczyć 21 dni roboczych od chwili zgłoszenia awarii. W sytuacji wystąpienia lub możliwości wystąpienia przejawu siły wyższej, sporządzony zostanie odrębny protokół</w:t>
      </w:r>
    </w:p>
    <w:p w14:paraId="42603177"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 xml:space="preserve">3) Bezpłatny serwis i bezpłatne przeglądy okresowe wynikające z instrukcji obsługi urządzenia </w:t>
      </w:r>
      <w:r w:rsidRPr="00D11F28">
        <w:rPr>
          <w:rFonts w:eastAsia="Calibri"/>
          <w:bCs/>
          <w:sz w:val="22"/>
          <w:szCs w:val="22"/>
        </w:rPr>
        <w:br/>
        <w:t>w okresie obowiązywania gwarancji oraz transport wynikający z tytułu czynności serwisowych w okresie gwarancyjnym, po stronie Wykonawcy.</w:t>
      </w:r>
    </w:p>
    <w:p w14:paraId="7F567E17" w14:textId="77777777" w:rsidR="00286D52" w:rsidRPr="00D11F28"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4) Dostępność usług gwarancyjnych wymagana we wszystkie robocze dni tygodnia od poniedziałku do piątku.</w:t>
      </w:r>
    </w:p>
    <w:p w14:paraId="34302CB8" w14:textId="77777777" w:rsidR="00286D52" w:rsidRPr="00C83521" w:rsidRDefault="00286D52" w:rsidP="00286D52">
      <w:pPr>
        <w:pStyle w:val="Akapitzlist"/>
        <w:tabs>
          <w:tab w:val="left" w:pos="5264"/>
        </w:tabs>
        <w:autoSpaceDE w:val="0"/>
        <w:autoSpaceDN w:val="0"/>
        <w:spacing w:line="276" w:lineRule="auto"/>
        <w:ind w:left="0"/>
        <w:jc w:val="both"/>
        <w:rPr>
          <w:rFonts w:eastAsia="Calibri"/>
          <w:bCs/>
          <w:sz w:val="22"/>
          <w:szCs w:val="22"/>
        </w:rPr>
      </w:pPr>
      <w:r w:rsidRPr="00D11F28">
        <w:rPr>
          <w:rFonts w:eastAsia="Calibri"/>
          <w:bCs/>
          <w:sz w:val="22"/>
          <w:szCs w:val="22"/>
        </w:rPr>
        <w:t>5) Realizacja usług gwarancyjnych odbywać się będzie na podstawie zgłoszenia złożonego Wykonawcy przez Zamawiającego telefonicznie lub w formie Protokołu reklamacyjnego (potwierdzonego e-mailem).</w:t>
      </w:r>
    </w:p>
    <w:p w14:paraId="37306C21" w14:textId="77777777" w:rsidR="00286D52" w:rsidRDefault="00286D52" w:rsidP="00286D52">
      <w:pPr>
        <w:tabs>
          <w:tab w:val="left" w:pos="5264"/>
        </w:tabs>
        <w:autoSpaceDE w:val="0"/>
        <w:autoSpaceDN w:val="0"/>
        <w:ind w:left="426"/>
        <w:jc w:val="both"/>
        <w:rPr>
          <w:b/>
          <w:sz w:val="22"/>
          <w:szCs w:val="22"/>
        </w:rPr>
      </w:pPr>
    </w:p>
    <w:p w14:paraId="57B10D4C" w14:textId="77777777" w:rsidR="00286D52" w:rsidRDefault="00286D52" w:rsidP="00286D52">
      <w:pPr>
        <w:tabs>
          <w:tab w:val="left" w:pos="5264"/>
        </w:tabs>
        <w:autoSpaceDE w:val="0"/>
        <w:autoSpaceDN w:val="0"/>
        <w:ind w:left="426"/>
        <w:jc w:val="both"/>
        <w:rPr>
          <w:b/>
          <w:sz w:val="22"/>
          <w:szCs w:val="22"/>
        </w:rPr>
      </w:pPr>
      <w:r w:rsidRPr="00C83521">
        <w:rPr>
          <w:b/>
          <w:sz w:val="22"/>
          <w:szCs w:val="22"/>
        </w:rPr>
        <w:t>tel.:  ……......................................…….</w:t>
      </w:r>
    </w:p>
    <w:p w14:paraId="3E57F83F" w14:textId="77777777" w:rsidR="00286D52" w:rsidRDefault="00286D52" w:rsidP="00286D52">
      <w:pPr>
        <w:tabs>
          <w:tab w:val="left" w:pos="5264"/>
        </w:tabs>
        <w:autoSpaceDE w:val="0"/>
        <w:autoSpaceDN w:val="0"/>
        <w:ind w:left="426"/>
        <w:jc w:val="both"/>
        <w:rPr>
          <w:b/>
          <w:sz w:val="22"/>
          <w:szCs w:val="22"/>
        </w:rPr>
      </w:pPr>
    </w:p>
    <w:p w14:paraId="4FDB6858" w14:textId="77777777" w:rsidR="00286D52" w:rsidRPr="00376094" w:rsidRDefault="00286D52" w:rsidP="00286D52">
      <w:pPr>
        <w:tabs>
          <w:tab w:val="left" w:pos="5264"/>
        </w:tabs>
        <w:autoSpaceDE w:val="0"/>
        <w:autoSpaceDN w:val="0"/>
        <w:ind w:left="426"/>
        <w:jc w:val="both"/>
        <w:rPr>
          <w:b/>
          <w:sz w:val="22"/>
          <w:szCs w:val="22"/>
        </w:rPr>
      </w:pPr>
      <w:r w:rsidRPr="00C83521">
        <w:rPr>
          <w:b/>
          <w:sz w:val="22"/>
          <w:szCs w:val="22"/>
        </w:rPr>
        <w:t>e-mail: ……………………..………….</w:t>
      </w:r>
    </w:p>
    <w:p w14:paraId="2F3EE18B" w14:textId="77777777" w:rsidR="00286D52" w:rsidRPr="00376094" w:rsidRDefault="00286D52" w:rsidP="00286D52">
      <w:pPr>
        <w:tabs>
          <w:tab w:val="left" w:pos="5264"/>
        </w:tabs>
        <w:autoSpaceDE w:val="0"/>
        <w:autoSpaceDN w:val="0"/>
        <w:jc w:val="both"/>
        <w:rPr>
          <w:b/>
          <w:sz w:val="22"/>
          <w:szCs w:val="22"/>
        </w:rPr>
      </w:pPr>
      <w:r>
        <w:rPr>
          <w:sz w:val="22"/>
          <w:szCs w:val="22"/>
        </w:rPr>
        <w:tab/>
      </w:r>
      <w:r w:rsidRPr="00376094">
        <w:rPr>
          <w:sz w:val="22"/>
          <w:szCs w:val="22"/>
        </w:rPr>
        <w:t>..................................................................</w:t>
      </w:r>
    </w:p>
    <w:p w14:paraId="1713D497" w14:textId="1A5F68B7" w:rsidR="00286D52" w:rsidRDefault="00286D52" w:rsidP="00286D52">
      <w:pPr>
        <w:spacing w:after="160" w:line="259" w:lineRule="auto"/>
        <w:rPr>
          <w:rFonts w:eastAsiaTheme="majorEastAsia"/>
          <w:b/>
          <w:bCs/>
          <w:color w:val="2F5496" w:themeColor="accent1" w:themeShade="BF"/>
          <w:spacing w:val="20"/>
          <w:sz w:val="28"/>
          <w:szCs w:val="28"/>
        </w:rPr>
      </w:pPr>
      <w:r>
        <w:rPr>
          <w:sz w:val="18"/>
          <w:szCs w:val="18"/>
        </w:rPr>
        <w:t xml:space="preserve">  </w:t>
      </w:r>
      <w:r w:rsidRPr="00376094">
        <w:rPr>
          <w:sz w:val="18"/>
          <w:szCs w:val="18"/>
        </w:rPr>
        <w:t xml:space="preserve">(pieczęć i podpisy osoby/osób upoważnionych </w:t>
      </w:r>
      <w:r w:rsidRPr="00376094">
        <w:rPr>
          <w:sz w:val="18"/>
          <w:szCs w:val="18"/>
        </w:rPr>
        <w:br/>
        <w:t>do reprezentowania Wykonawcy)</w:t>
      </w:r>
      <w:r>
        <w:rPr>
          <w:rFonts w:eastAsiaTheme="majorEastAsia"/>
          <w:b/>
          <w:bCs/>
          <w:color w:val="2F5496" w:themeColor="accent1" w:themeShade="BF"/>
          <w:spacing w:val="20"/>
          <w:sz w:val="28"/>
          <w:szCs w:val="28"/>
        </w:rPr>
        <w:br w:type="page"/>
      </w:r>
    </w:p>
    <w:p w14:paraId="29C09881" w14:textId="661D8F6A" w:rsidR="003761A2" w:rsidRPr="007A4EE6" w:rsidRDefault="003761A2" w:rsidP="003761A2">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1"/>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4" w:name="_Hlk106046523"/>
      <w:bookmarkStart w:id="10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268DEFAF" w14:textId="40C0049D" w:rsidR="007622AA" w:rsidRDefault="007622AA" w:rsidP="00911684">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911684" w:rsidRPr="00056835">
        <w:rPr>
          <w:i/>
          <w:sz w:val="24"/>
          <w:szCs w:val="24"/>
        </w:rPr>
        <w:t>Dostawa kompletnej wiertnicy drenażowej powietrznej WDP-1C lub równoważnej</w:t>
      </w:r>
      <w:r w:rsidR="00911684" w:rsidRPr="00056835">
        <w:rPr>
          <w:bCs/>
          <w:i/>
          <w:iCs/>
          <w:sz w:val="24"/>
          <w:szCs w:val="24"/>
        </w:rPr>
        <w:t xml:space="preserve"> </w:t>
      </w:r>
      <w:r w:rsidR="00911684" w:rsidRPr="008E5583">
        <w:rPr>
          <w:rFonts w:eastAsia="Calibri"/>
          <w:bCs/>
          <w:i/>
          <w:iCs/>
        </w:rPr>
        <w:t>dla PGG S.A. Zakład Górniczych Robót Inwestycyjnych”</w:t>
      </w:r>
      <w:r w:rsidR="001B0C16">
        <w:rPr>
          <w:b/>
          <w:sz w:val="24"/>
        </w:rPr>
        <w:t xml:space="preserve"> </w:t>
      </w:r>
      <w:r w:rsidRPr="00180AF0">
        <w:rPr>
          <w:sz w:val="24"/>
        </w:rPr>
        <w:t>działając jako uprawniony do reprezentacji</w:t>
      </w:r>
      <w:r w:rsidR="001B0C16">
        <w:rPr>
          <w:sz w:val="24"/>
        </w:rPr>
        <w:t>……………………….</w:t>
      </w:r>
      <w:r w:rsidRPr="00180AF0">
        <w:rPr>
          <w:sz w:val="24"/>
        </w:rPr>
        <w:t xml:space="preserve">  …………………………………</w:t>
      </w:r>
      <w:r>
        <w:rPr>
          <w:sz w:val="24"/>
        </w:rPr>
        <w:t>……..</w:t>
      </w:r>
      <w:r w:rsidRPr="00180AF0">
        <w:rPr>
          <w:sz w:val="24"/>
        </w:rPr>
        <w:t xml:space="preserve"> </w:t>
      </w:r>
      <w:r>
        <w:rPr>
          <w:sz w:val="24"/>
        </w:rPr>
        <w:t>o</w:t>
      </w:r>
      <w:r w:rsidRPr="00180AF0">
        <w:rPr>
          <w:sz w:val="24"/>
        </w:rPr>
        <w:t xml:space="preserve">świadczam, że zobowiązuje się do zachowania </w:t>
      </w:r>
      <w:r w:rsidR="001B0C16">
        <w:rPr>
          <w:sz w:val="24"/>
        </w:rPr>
        <w:t xml:space="preserve">                    </w:t>
      </w:r>
      <w:r w:rsidRPr="00180AF0">
        <w:rPr>
          <w:sz w:val="24"/>
        </w:rPr>
        <w:t xml:space="preserve">w ścisłej tajemnicy wszelkich informacji zawodowych, technologicznych, handlowych </w:t>
      </w:r>
      <w:r w:rsidR="001B0C16">
        <w:rPr>
          <w:sz w:val="24"/>
        </w:rPr>
        <w:t xml:space="preserve">                      </w:t>
      </w:r>
      <w:r w:rsidRPr="00180AF0">
        <w:rPr>
          <w:sz w:val="24"/>
        </w:rPr>
        <w:t xml:space="preserve">i organizacyjnych zleceniodawcy, nieujawnionych do wiadomości publicznej (tajemnica przedsiębiorstwa). Ponadto zobowiązuje się wobec zleceniodawcy do wykorzystywania w/w informacji wyłącznie w zakresie niezbędnym do realizacji zadań wynikających z udziału </w:t>
      </w:r>
      <w:r w:rsidR="001B0C16">
        <w:rPr>
          <w:sz w:val="24"/>
        </w:rPr>
        <w:br/>
      </w:r>
      <w:r w:rsidRPr="00180AF0">
        <w:rPr>
          <w:sz w:val="24"/>
        </w:rPr>
        <w:t>w postępowaniu i niewykorzystywania tych informacji w żadnym innym celu, w szczególności poprzez ich udostępnianie osobom 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5"/>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2041841B"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4D65C2">
        <w:rPr>
          <w:sz w:val="22"/>
          <w:szCs w:val="22"/>
        </w:rPr>
        <w:t>522400279</w:t>
      </w:r>
      <w:r w:rsidRPr="002B3992">
        <w:rPr>
          <w:sz w:val="22"/>
          <w:szCs w:val="22"/>
        </w:rPr>
        <w:t xml:space="preserve">, którego przedmiotem jest </w:t>
      </w:r>
      <w:r w:rsidR="00911684" w:rsidRPr="004D65C2">
        <w:rPr>
          <w:i/>
          <w:sz w:val="22"/>
          <w:szCs w:val="22"/>
        </w:rPr>
        <w:t>Dostawa kompletnej wiertnicy drenażowej powietrznej WDP-1C lub równoważnej</w:t>
      </w:r>
      <w:r w:rsidR="00911684" w:rsidRPr="004D65C2">
        <w:rPr>
          <w:bCs/>
          <w:i/>
          <w:iCs/>
          <w:sz w:val="22"/>
          <w:szCs w:val="22"/>
        </w:rPr>
        <w:t xml:space="preserve"> </w:t>
      </w:r>
      <w:r w:rsidR="00911684" w:rsidRPr="004D65C2">
        <w:rPr>
          <w:rFonts w:eastAsia="Calibri"/>
          <w:bCs/>
          <w:i/>
          <w:iCs/>
          <w:sz w:val="22"/>
          <w:szCs w:val="22"/>
        </w:rPr>
        <w:t xml:space="preserve">dla PGG S.A. Zakład Górniczych Robót Inwestycyjnych” </w:t>
      </w:r>
      <w:r w:rsidRPr="004D65C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późn.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7" w:name="_Hlk106046238"/>
    </w:p>
    <w:p w14:paraId="636643EB" w14:textId="39B6E5A3" w:rsidR="00490259" w:rsidRPr="007A5C67" w:rsidRDefault="00490259" w:rsidP="00490259">
      <w:pPr>
        <w:jc w:val="center"/>
        <w:rPr>
          <w:b/>
          <w:sz w:val="24"/>
          <w:szCs w:val="24"/>
        </w:rPr>
      </w:pPr>
      <w:r w:rsidRPr="007A5C67">
        <w:rPr>
          <w:b/>
          <w:sz w:val="24"/>
          <w:szCs w:val="24"/>
        </w:rPr>
        <w:t xml:space="preserve">w okresie ostatnich </w:t>
      </w:r>
      <w:r w:rsidR="0013238E" w:rsidRPr="007A5C67">
        <w:rPr>
          <w:b/>
          <w:sz w:val="24"/>
          <w:szCs w:val="24"/>
        </w:rPr>
        <w:t xml:space="preserve">trzech lat </w:t>
      </w:r>
      <w:r w:rsidR="0013238E" w:rsidRPr="007A5C67">
        <w:rPr>
          <w:i/>
          <w:iCs/>
          <w:sz w:val="22"/>
          <w:szCs w:val="22"/>
        </w:rPr>
        <w:t xml:space="preserve"> </w:t>
      </w:r>
      <w:r w:rsidRPr="007A5C67">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09686716" w:rsidR="009341CA" w:rsidRPr="002B3992" w:rsidRDefault="009341CA" w:rsidP="009341CA">
            <w:pPr>
              <w:tabs>
                <w:tab w:val="left" w:pos="851"/>
              </w:tabs>
              <w:rPr>
                <w:bCs/>
                <w:sz w:val="24"/>
                <w:szCs w:val="24"/>
                <w:lang w:eastAsia="zh-CN"/>
              </w:rPr>
            </w:pPr>
            <w:r w:rsidRPr="002B3992">
              <w:rPr>
                <w:bCs/>
                <w:sz w:val="22"/>
                <w:szCs w:val="22"/>
                <w:lang w:eastAsia="zh-CN"/>
              </w:rPr>
              <w:t xml:space="preserve">Warunek: </w:t>
            </w:r>
            <w:r w:rsidR="003877B4">
              <w:rPr>
                <w:bCs/>
                <w:sz w:val="22"/>
                <w:szCs w:val="22"/>
                <w:lang w:eastAsia="zh-CN"/>
              </w:rPr>
              <w:t xml:space="preserve">co najmniej </w:t>
            </w:r>
            <w:r w:rsidR="003877B4" w:rsidRPr="00322F9B">
              <w:rPr>
                <w:bCs/>
                <w:i/>
                <w:iCs/>
                <w:sz w:val="22"/>
                <w:szCs w:val="22"/>
                <w:lang w:eastAsia="zh-CN"/>
              </w:rPr>
              <w:t>2 d</w:t>
            </w:r>
            <w:r w:rsidR="00D631A0" w:rsidRPr="00322F9B">
              <w:rPr>
                <w:i/>
                <w:iCs/>
                <w:sz w:val="24"/>
                <w:szCs w:val="24"/>
              </w:rPr>
              <w:t>ostaw</w:t>
            </w:r>
            <w:r w:rsidR="003877B4" w:rsidRPr="00322F9B">
              <w:rPr>
                <w:i/>
                <w:iCs/>
                <w:sz w:val="24"/>
                <w:szCs w:val="24"/>
              </w:rPr>
              <w:t>y</w:t>
            </w:r>
            <w:r w:rsidR="00D631A0" w:rsidRPr="00056835">
              <w:rPr>
                <w:i/>
                <w:sz w:val="24"/>
                <w:szCs w:val="24"/>
              </w:rPr>
              <w:t xml:space="preserve"> wiertnicy drenażowej powietrznej WDP-1C lub równoważnej</w:t>
            </w:r>
            <w:r w:rsidR="00D631A0" w:rsidRPr="00056835">
              <w:rPr>
                <w:bCs/>
                <w:i/>
                <w:iCs/>
                <w:sz w:val="24"/>
                <w:szCs w:val="24"/>
              </w:rPr>
              <w:t xml:space="preserve"> </w:t>
            </w:r>
            <w:r w:rsidR="003877B4">
              <w:rPr>
                <w:bCs/>
                <w:i/>
                <w:iCs/>
                <w:sz w:val="24"/>
                <w:szCs w:val="24"/>
              </w:rPr>
              <w:t>o wartości brutto 120 000,00zł</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3894646C" w:rsidR="00490259" w:rsidRPr="008F2B27" w:rsidRDefault="00490259" w:rsidP="003B61BE">
            <w:pPr>
              <w:tabs>
                <w:tab w:val="left" w:pos="851"/>
              </w:tabs>
              <w:jc w:val="both"/>
              <w:rPr>
                <w:b/>
                <w:lang w:eastAsia="zh-CN"/>
              </w:rPr>
            </w:pP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46722F32" w14:textId="00109E66" w:rsidR="0013238E" w:rsidRPr="002B3992" w:rsidRDefault="0013238E" w:rsidP="0013238E">
            <w:pPr>
              <w:tabs>
                <w:tab w:val="left" w:pos="851"/>
              </w:tabs>
              <w:rPr>
                <w:b/>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34EB3E99" w:rsidR="00490259" w:rsidRPr="00BE4794" w:rsidRDefault="00490259" w:rsidP="003B61BE">
            <w:pPr>
              <w:tabs>
                <w:tab w:val="left" w:pos="851"/>
              </w:tabs>
              <w:jc w:val="both"/>
              <w:rPr>
                <w:b/>
                <w:lang w:eastAsia="zh-CN"/>
              </w:rPr>
            </w:pPr>
          </w:p>
        </w:tc>
        <w:tc>
          <w:tcPr>
            <w:tcW w:w="2410" w:type="dxa"/>
          </w:tcPr>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3FCD373E" w:rsidR="00490259" w:rsidRPr="00BE4794" w:rsidRDefault="00490259" w:rsidP="003B61BE">
            <w:pPr>
              <w:tabs>
                <w:tab w:val="left" w:pos="851"/>
              </w:tabs>
              <w:jc w:val="both"/>
              <w:rPr>
                <w:b/>
                <w:lang w:eastAsia="zh-CN"/>
              </w:rPr>
            </w:pP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3A5EBC56"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AA7ECE">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7"/>
    <w:p w14:paraId="61A143DB" w14:textId="02B5058C" w:rsidR="00555424" w:rsidRDefault="00555424">
      <w:pPr>
        <w:spacing w:after="160" w:line="259" w:lineRule="auto"/>
        <w:rPr>
          <w:i/>
          <w:iCs/>
        </w:rPr>
      </w:pPr>
      <w:r>
        <w:rPr>
          <w:i/>
          <w:iCs/>
        </w:rPr>
        <w:br w:type="page"/>
      </w:r>
    </w:p>
    <w:p w14:paraId="09D35969" w14:textId="47350A23"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7F7D6E">
        <w:rPr>
          <w:rFonts w:eastAsiaTheme="majorEastAsia"/>
          <w:b/>
          <w:bCs/>
          <w:color w:val="2F5496" w:themeColor="accent1" w:themeShade="BF"/>
          <w:spacing w:val="20"/>
          <w:sz w:val="24"/>
          <w:szCs w:val="24"/>
        </w:rPr>
        <w:t>- nie dotyczy</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8"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45A8BFD9" w:rsidR="00490259" w:rsidRPr="008F2B27" w:rsidRDefault="00490259" w:rsidP="003B61BE">
            <w:pPr>
              <w:jc w:val="center"/>
              <w:rPr>
                <w:b/>
              </w:rPr>
            </w:pP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5D4CEDB" w:rsidR="00490259" w:rsidRPr="008F2B27" w:rsidRDefault="00490259" w:rsidP="003B61BE">
            <w:pPr>
              <w:jc w:val="center"/>
              <w:rPr>
                <w:b/>
              </w:rPr>
            </w:pP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16CC8BE9"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7F7D6E">
        <w:rPr>
          <w:rFonts w:eastAsiaTheme="majorEastAsia"/>
          <w:b/>
          <w:bCs/>
          <w:color w:val="2F5496" w:themeColor="accent1" w:themeShade="BF"/>
          <w:spacing w:val="20"/>
          <w:sz w:val="24"/>
          <w:szCs w:val="24"/>
        </w:rPr>
        <w:t>-nie dotyczy</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9"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r w:rsidRPr="008F2B27">
              <w:rPr>
                <w:b/>
                <w:sz w:val="18"/>
                <w:szCs w:val="18"/>
              </w:rPr>
              <w:t>Lp</w:t>
            </w:r>
          </w:p>
        </w:tc>
        <w:tc>
          <w:tcPr>
            <w:tcW w:w="414" w:type="pct"/>
            <w:vAlign w:val="center"/>
          </w:tcPr>
          <w:p w14:paraId="7438710E" w14:textId="77777777"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7777777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66FB3678"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77777777" w:rsidR="00490259" w:rsidRPr="00E66F78" w:rsidRDefault="00490259" w:rsidP="003B61BE">
            <w:pPr>
              <w:spacing w:line="216" w:lineRule="auto"/>
              <w:jc w:val="center"/>
            </w:pPr>
          </w:p>
        </w:tc>
        <w:tc>
          <w:tcPr>
            <w:tcW w:w="602" w:type="pct"/>
            <w:vAlign w:val="center"/>
          </w:tcPr>
          <w:p w14:paraId="0D37DB68" w14:textId="77777777"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77777777" w:rsidR="00490259" w:rsidRPr="00E66F78" w:rsidRDefault="00490259" w:rsidP="003B61BE">
            <w:pPr>
              <w:spacing w:line="216" w:lineRule="auto"/>
              <w:jc w:val="center"/>
            </w:pPr>
          </w:p>
        </w:tc>
        <w:tc>
          <w:tcPr>
            <w:tcW w:w="602" w:type="pct"/>
            <w:vAlign w:val="center"/>
          </w:tcPr>
          <w:p w14:paraId="2B4E9797" w14:textId="77777777"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02AD6ED0"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1B09BB50" w:rsidR="00CF5B28" w:rsidRPr="00E66F78" w:rsidRDefault="00CF5B28" w:rsidP="00CF5B28">
            <w:pPr>
              <w:jc w:val="center"/>
              <w:rPr>
                <w:color w:val="FF0000"/>
              </w:rPr>
            </w:pPr>
            <w:r w:rsidRPr="00CF5B28">
              <w:t>………………………</w:t>
            </w: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09"/>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56CDCEAE"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C13A02">
        <w:rPr>
          <w:sz w:val="22"/>
          <w:szCs w:val="22"/>
          <w:lang w:eastAsia="zh-CN"/>
        </w:rPr>
        <w:t>rachunkowości (Dz. U. z 202</w:t>
      </w:r>
      <w:r w:rsidR="003B54FC" w:rsidRPr="00C13A02">
        <w:rPr>
          <w:sz w:val="22"/>
          <w:szCs w:val="22"/>
          <w:lang w:eastAsia="zh-CN"/>
        </w:rPr>
        <w:t>3</w:t>
      </w:r>
      <w:r w:rsidRPr="00C13A02">
        <w:rPr>
          <w:sz w:val="22"/>
          <w:szCs w:val="22"/>
          <w:lang w:eastAsia="zh-CN"/>
        </w:rPr>
        <w:t xml:space="preserve"> r. poz. </w:t>
      </w:r>
      <w:r w:rsidR="003B54FC" w:rsidRPr="00C13A02">
        <w:rPr>
          <w:sz w:val="22"/>
          <w:szCs w:val="22"/>
          <w:lang w:eastAsia="zh-CN"/>
        </w:rPr>
        <w:t>120, 295 z późn. zm.</w:t>
      </w:r>
      <w:r w:rsidRPr="00C13A02">
        <w:rPr>
          <w:sz w:val="22"/>
          <w:szCs w:val="22"/>
          <w:lang w:eastAsia="zh-CN"/>
        </w:rPr>
        <w:t>) jest podmiot wymieniony w wykazach określonych w rozporządzeniu 765/2006 i rozporządzeniu 269/2014 albo wpisany na listę lub będący taką jednostką dominującą od dnia 24 lutego 2022 r., o ile został wpisany</w:t>
      </w:r>
      <w:r w:rsidRPr="0080151F">
        <w:rPr>
          <w:sz w:val="22"/>
          <w:szCs w:val="22"/>
          <w:lang w:eastAsia="zh-CN"/>
        </w:rPr>
        <w:t xml:space="preserve">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138DADC"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B009E4">
        <w:rPr>
          <w:b/>
          <w:bCs/>
          <w:sz w:val="22"/>
          <w:szCs w:val="22"/>
        </w:rPr>
        <w:t>Zakład Górniczych Robót Inwestycyjnych</w:t>
      </w:r>
      <w:r w:rsidRPr="00895B8E">
        <w:rPr>
          <w:b/>
          <w:bCs/>
          <w:sz w:val="22"/>
          <w:szCs w:val="22"/>
        </w:rPr>
        <w:t>,</w:t>
      </w:r>
      <w:r w:rsidRPr="00895B8E">
        <w:rPr>
          <w:sz w:val="22"/>
          <w:szCs w:val="22"/>
        </w:rPr>
        <w:t xml:space="preserve"> adres: </w:t>
      </w:r>
      <w:r w:rsidR="00B009E4">
        <w:rPr>
          <w:sz w:val="22"/>
          <w:szCs w:val="22"/>
        </w:rPr>
        <w:t>43-155 Bieruń</w:t>
      </w:r>
      <w:r w:rsidRPr="00895B8E">
        <w:rPr>
          <w:sz w:val="22"/>
          <w:szCs w:val="22"/>
        </w:rPr>
        <w:t xml:space="preserve">, ul. </w:t>
      </w:r>
      <w:r w:rsidR="00B009E4">
        <w:rPr>
          <w:sz w:val="22"/>
          <w:szCs w:val="22"/>
        </w:rPr>
        <w:t>Granitowa 132</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B009E4">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9" w:name="_Hlk163038647"/>
          </w:p>
          <w:p w14:paraId="5876810B" w14:textId="77777777" w:rsidR="003B54FC" w:rsidRPr="00B65952" w:rsidRDefault="003B54FC" w:rsidP="003B54FC">
            <w:pPr>
              <w:widowControl w:val="0"/>
              <w:tabs>
                <w:tab w:val="left" w:pos="851"/>
              </w:tabs>
              <w:ind w:left="26" w:hanging="26"/>
              <w:jc w:val="center"/>
            </w:pPr>
            <w:r w:rsidRPr="00406D50">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6076AC71"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292832">
              <w:rPr>
                <w:noProof/>
                <w:webHidden/>
              </w:rPr>
              <w:t>54</w:t>
            </w:r>
            <w:r w:rsidR="00760E93">
              <w:rPr>
                <w:noProof/>
                <w:webHidden/>
              </w:rPr>
              <w:fldChar w:fldCharType="end"/>
            </w:r>
          </w:hyperlink>
        </w:p>
        <w:p w14:paraId="38FF727C" w14:textId="12CD82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292832">
              <w:rPr>
                <w:noProof/>
                <w:webHidden/>
              </w:rPr>
              <w:t>54</w:t>
            </w:r>
            <w:r>
              <w:rPr>
                <w:noProof/>
                <w:webHidden/>
              </w:rPr>
              <w:fldChar w:fldCharType="end"/>
            </w:r>
          </w:hyperlink>
        </w:p>
        <w:p w14:paraId="3AD7D032" w14:textId="6FA4FB6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292832">
              <w:rPr>
                <w:noProof/>
                <w:webHidden/>
              </w:rPr>
              <w:t>54</w:t>
            </w:r>
            <w:r>
              <w:rPr>
                <w:noProof/>
                <w:webHidden/>
              </w:rPr>
              <w:fldChar w:fldCharType="end"/>
            </w:r>
          </w:hyperlink>
        </w:p>
        <w:p w14:paraId="045ADD24" w14:textId="06612B3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292832">
              <w:rPr>
                <w:noProof/>
                <w:webHidden/>
              </w:rPr>
              <w:t>55</w:t>
            </w:r>
            <w:r>
              <w:rPr>
                <w:noProof/>
                <w:webHidden/>
              </w:rPr>
              <w:fldChar w:fldCharType="end"/>
            </w:r>
          </w:hyperlink>
        </w:p>
        <w:p w14:paraId="2CE272CA" w14:textId="75F65EE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292832">
              <w:rPr>
                <w:noProof/>
                <w:webHidden/>
              </w:rPr>
              <w:t>57</w:t>
            </w:r>
            <w:r>
              <w:rPr>
                <w:noProof/>
                <w:webHidden/>
              </w:rPr>
              <w:fldChar w:fldCharType="end"/>
            </w:r>
          </w:hyperlink>
        </w:p>
        <w:p w14:paraId="065A7884" w14:textId="568756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292832">
              <w:rPr>
                <w:noProof/>
                <w:webHidden/>
              </w:rPr>
              <w:t>57</w:t>
            </w:r>
            <w:r>
              <w:rPr>
                <w:noProof/>
                <w:webHidden/>
              </w:rPr>
              <w:fldChar w:fldCharType="end"/>
            </w:r>
          </w:hyperlink>
        </w:p>
        <w:p w14:paraId="57CE1E38" w14:textId="7BA2042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292832">
              <w:rPr>
                <w:noProof/>
                <w:webHidden/>
              </w:rPr>
              <w:t>58</w:t>
            </w:r>
            <w:r>
              <w:rPr>
                <w:noProof/>
                <w:webHidden/>
              </w:rPr>
              <w:fldChar w:fldCharType="end"/>
            </w:r>
          </w:hyperlink>
        </w:p>
        <w:p w14:paraId="196A2203" w14:textId="4B70D52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292832">
              <w:rPr>
                <w:noProof/>
                <w:webHidden/>
              </w:rPr>
              <w:t>58</w:t>
            </w:r>
            <w:r>
              <w:rPr>
                <w:noProof/>
                <w:webHidden/>
              </w:rPr>
              <w:fldChar w:fldCharType="end"/>
            </w:r>
          </w:hyperlink>
        </w:p>
        <w:p w14:paraId="17A79480" w14:textId="07EE3A9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292832">
              <w:rPr>
                <w:noProof/>
                <w:webHidden/>
              </w:rPr>
              <w:t>58</w:t>
            </w:r>
            <w:r>
              <w:rPr>
                <w:noProof/>
                <w:webHidden/>
              </w:rPr>
              <w:fldChar w:fldCharType="end"/>
            </w:r>
          </w:hyperlink>
        </w:p>
        <w:p w14:paraId="12F8A9F3" w14:textId="08219F6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292832">
              <w:rPr>
                <w:noProof/>
                <w:webHidden/>
              </w:rPr>
              <w:t>58</w:t>
            </w:r>
            <w:r>
              <w:rPr>
                <w:noProof/>
                <w:webHidden/>
              </w:rPr>
              <w:fldChar w:fldCharType="end"/>
            </w:r>
          </w:hyperlink>
        </w:p>
        <w:p w14:paraId="689C92A3" w14:textId="505433F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292832">
              <w:rPr>
                <w:noProof/>
                <w:webHidden/>
              </w:rPr>
              <w:t>59</w:t>
            </w:r>
            <w:r>
              <w:rPr>
                <w:noProof/>
                <w:webHidden/>
              </w:rPr>
              <w:fldChar w:fldCharType="end"/>
            </w:r>
          </w:hyperlink>
        </w:p>
        <w:p w14:paraId="59B25C5E" w14:textId="3E3E12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292832">
              <w:rPr>
                <w:noProof/>
                <w:webHidden/>
              </w:rPr>
              <w:t>60</w:t>
            </w:r>
            <w:r>
              <w:rPr>
                <w:noProof/>
                <w:webHidden/>
              </w:rPr>
              <w:fldChar w:fldCharType="end"/>
            </w:r>
          </w:hyperlink>
        </w:p>
        <w:p w14:paraId="2A8E643B" w14:textId="44075F3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292832">
              <w:rPr>
                <w:noProof/>
                <w:webHidden/>
              </w:rPr>
              <w:t>61</w:t>
            </w:r>
            <w:r>
              <w:rPr>
                <w:noProof/>
                <w:webHidden/>
              </w:rPr>
              <w:fldChar w:fldCharType="end"/>
            </w:r>
          </w:hyperlink>
        </w:p>
        <w:p w14:paraId="33A7FC5B" w14:textId="2CA8098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292832">
              <w:rPr>
                <w:noProof/>
                <w:webHidden/>
              </w:rPr>
              <w:t>62</w:t>
            </w:r>
            <w:r>
              <w:rPr>
                <w:noProof/>
                <w:webHidden/>
              </w:rPr>
              <w:fldChar w:fldCharType="end"/>
            </w:r>
          </w:hyperlink>
        </w:p>
        <w:p w14:paraId="4E890F7E" w14:textId="192B426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292832">
              <w:rPr>
                <w:noProof/>
                <w:webHidden/>
              </w:rPr>
              <w:t>64</w:t>
            </w:r>
            <w:r>
              <w:rPr>
                <w:noProof/>
                <w:webHidden/>
              </w:rPr>
              <w:fldChar w:fldCharType="end"/>
            </w:r>
          </w:hyperlink>
        </w:p>
        <w:p w14:paraId="7B2425D8" w14:textId="11161B0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292832">
              <w:rPr>
                <w:noProof/>
                <w:webHidden/>
              </w:rPr>
              <w:t>65</w:t>
            </w:r>
            <w:r>
              <w:rPr>
                <w:noProof/>
                <w:webHidden/>
              </w:rPr>
              <w:fldChar w:fldCharType="end"/>
            </w:r>
          </w:hyperlink>
        </w:p>
        <w:p w14:paraId="34CCBDD7" w14:textId="5595410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292832">
              <w:rPr>
                <w:noProof/>
                <w:webHidden/>
              </w:rPr>
              <w:t>65</w:t>
            </w:r>
            <w:r>
              <w:rPr>
                <w:noProof/>
                <w:webHidden/>
              </w:rPr>
              <w:fldChar w:fldCharType="end"/>
            </w:r>
          </w:hyperlink>
        </w:p>
        <w:p w14:paraId="2D9BAA03" w14:textId="4BFB4F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292832">
              <w:rPr>
                <w:noProof/>
                <w:webHidden/>
              </w:rPr>
              <w:t>65</w:t>
            </w:r>
            <w:r>
              <w:rPr>
                <w:noProof/>
                <w:webHidden/>
              </w:rPr>
              <w:fldChar w:fldCharType="end"/>
            </w:r>
          </w:hyperlink>
        </w:p>
        <w:p w14:paraId="47D604D0" w14:textId="17A6B8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292832">
              <w:rPr>
                <w:noProof/>
                <w:webHidden/>
              </w:rPr>
              <w:t>67</w:t>
            </w:r>
            <w:r>
              <w:rPr>
                <w:noProof/>
                <w:webHidden/>
              </w:rPr>
              <w:fldChar w:fldCharType="end"/>
            </w:r>
          </w:hyperlink>
        </w:p>
        <w:p w14:paraId="78838397" w14:textId="2FD96AC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292832">
              <w:rPr>
                <w:noProof/>
                <w:webHidden/>
              </w:rPr>
              <w:t>67</w:t>
            </w:r>
            <w:r>
              <w:rPr>
                <w:noProof/>
                <w:webHidden/>
              </w:rPr>
              <w:fldChar w:fldCharType="end"/>
            </w:r>
          </w:hyperlink>
        </w:p>
        <w:p w14:paraId="685C2480" w14:textId="25232FE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292832">
              <w:rPr>
                <w:noProof/>
                <w:webHidden/>
              </w:rPr>
              <w:t>67</w:t>
            </w:r>
            <w:r>
              <w:rPr>
                <w:noProof/>
                <w:webHidden/>
              </w:rPr>
              <w:fldChar w:fldCharType="end"/>
            </w:r>
          </w:hyperlink>
        </w:p>
        <w:p w14:paraId="31F12B07" w14:textId="622A7C1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292832">
              <w:rPr>
                <w:noProof/>
                <w:webHidden/>
              </w:rPr>
              <w:t>68</w:t>
            </w:r>
            <w:r>
              <w:rPr>
                <w:noProof/>
                <w:webHidden/>
              </w:rPr>
              <w:fldChar w:fldCharType="end"/>
            </w:r>
          </w:hyperlink>
        </w:p>
        <w:p w14:paraId="0C0C6DEF" w14:textId="3C102F9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292832">
              <w:rPr>
                <w:noProof/>
                <w:webHidden/>
              </w:rPr>
              <w:t>68</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48612298"/>
      <w:bookmarkStart w:id="125" w:name="_Hlk67825483"/>
      <w:r w:rsidRPr="000C23F8">
        <w:t>§ 1. Podstawa zawarcia Umowy</w:t>
      </w:r>
      <w:bookmarkEnd w:id="120"/>
      <w:bookmarkEnd w:id="121"/>
      <w:bookmarkEnd w:id="122"/>
      <w:bookmarkEnd w:id="123"/>
      <w:bookmarkEnd w:id="124"/>
    </w:p>
    <w:p w14:paraId="16A3B8FC" w14:textId="697EE4B9"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26" w:name="_Hlk191977206"/>
      <w:r w:rsidR="00322F9B" w:rsidRPr="00967F6D">
        <w:rPr>
          <w:i/>
          <w:sz w:val="22"/>
          <w:szCs w:val="22"/>
        </w:rPr>
        <w:t>Dostawa kompletnej wiertnicy drenażowej powietrznej WDP-1C lub równoważnej</w:t>
      </w:r>
      <w:r w:rsidR="00322F9B" w:rsidRPr="00967F6D">
        <w:rPr>
          <w:bCs/>
          <w:i/>
          <w:iCs/>
          <w:sz w:val="22"/>
          <w:szCs w:val="22"/>
        </w:rPr>
        <w:t xml:space="preserve"> </w:t>
      </w:r>
      <w:r w:rsidR="00322F9B" w:rsidRPr="00967F6D">
        <w:rPr>
          <w:rFonts w:eastAsia="Calibri"/>
          <w:bCs/>
          <w:i/>
          <w:iCs/>
          <w:sz w:val="22"/>
          <w:szCs w:val="22"/>
        </w:rPr>
        <w:t>dla PGG S.A. Zakład Górniczych Robót Inwestycyjnych”</w:t>
      </w:r>
      <w:bookmarkEnd w:id="126"/>
      <w:r w:rsidR="00B009E4" w:rsidRPr="00967F6D">
        <w:rPr>
          <w:b/>
          <w:sz w:val="22"/>
          <w:szCs w:val="22"/>
        </w:rPr>
        <w:t xml:space="preserve"> </w:t>
      </w:r>
      <w:r w:rsidRPr="00967F6D">
        <w:rPr>
          <w:sz w:val="22"/>
          <w:szCs w:val="22"/>
        </w:rPr>
        <w:t xml:space="preserve">(nr sprawy </w:t>
      </w:r>
      <w:r w:rsidR="00B009E4" w:rsidRPr="00967F6D">
        <w:rPr>
          <w:sz w:val="22"/>
          <w:szCs w:val="22"/>
        </w:rPr>
        <w:t>5224002</w:t>
      </w:r>
      <w:r w:rsidR="00322F9B" w:rsidRPr="00967F6D">
        <w:rPr>
          <w:sz w:val="22"/>
          <w:szCs w:val="22"/>
        </w:rPr>
        <w:t>79</w:t>
      </w:r>
      <w:r w:rsidRPr="00967F6D">
        <w:rPr>
          <w:sz w:val="22"/>
          <w:szCs w:val="22"/>
        </w:rPr>
        <w:t>)</w:t>
      </w:r>
    </w:p>
    <w:p w14:paraId="3DF817C8" w14:textId="43083099" w:rsidR="000C23F8" w:rsidRPr="00E66F78" w:rsidRDefault="000C23F8" w:rsidP="00B009E4">
      <w:pPr>
        <w:spacing w:line="259" w:lineRule="auto"/>
        <w:ind w:left="720"/>
        <w:jc w:val="both"/>
        <w:rPr>
          <w:sz w:val="22"/>
          <w:szCs w:val="22"/>
        </w:rPr>
      </w:pPr>
    </w:p>
    <w:p w14:paraId="71B53A15" w14:textId="79DD3AAC" w:rsidR="000C23F8" w:rsidRPr="000C0BCE"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7" w:name="_Hlk106017812"/>
      <w:bookmarkEnd w:id="125"/>
    </w:p>
    <w:p w14:paraId="2AA2865F" w14:textId="77777777" w:rsidR="000C23F8" w:rsidRPr="00E66F78" w:rsidRDefault="000C23F8" w:rsidP="000C23F8">
      <w:pPr>
        <w:pStyle w:val="Nagwek2"/>
      </w:pPr>
      <w:bookmarkStart w:id="128" w:name="_Toc64016201"/>
      <w:bookmarkStart w:id="129" w:name="_Toc106095861"/>
      <w:bookmarkStart w:id="130" w:name="_Toc106096301"/>
      <w:bookmarkStart w:id="131" w:name="_Toc106096405"/>
      <w:bookmarkStart w:id="132" w:name="_Toc148612299"/>
      <w:r w:rsidRPr="00E66F78">
        <w:t>§</w:t>
      </w:r>
      <w:r>
        <w:t xml:space="preserve"> </w:t>
      </w:r>
      <w:r w:rsidRPr="00E66F78">
        <w:t>2. Przedmiot Umowy</w:t>
      </w:r>
      <w:bookmarkEnd w:id="128"/>
      <w:bookmarkEnd w:id="129"/>
      <w:bookmarkEnd w:id="130"/>
      <w:bookmarkEnd w:id="131"/>
      <w:bookmarkEnd w:id="132"/>
    </w:p>
    <w:p w14:paraId="3809B8E3" w14:textId="3FE72DDF" w:rsidR="000C23F8" w:rsidRPr="00F8529D" w:rsidRDefault="000C23F8">
      <w:pPr>
        <w:numPr>
          <w:ilvl w:val="0"/>
          <w:numId w:val="59"/>
        </w:numPr>
        <w:spacing w:line="259" w:lineRule="auto"/>
        <w:jc w:val="both"/>
        <w:rPr>
          <w:sz w:val="22"/>
          <w:szCs w:val="22"/>
        </w:rPr>
      </w:pPr>
      <w:r w:rsidRPr="00E66F78">
        <w:rPr>
          <w:sz w:val="22"/>
          <w:szCs w:val="22"/>
        </w:rPr>
        <w:t xml:space="preserve">Przedmiotem </w:t>
      </w:r>
      <w:r w:rsidRPr="00F8529D">
        <w:rPr>
          <w:sz w:val="22"/>
          <w:szCs w:val="22"/>
        </w:rPr>
        <w:t xml:space="preserve">Umowy jest </w:t>
      </w:r>
      <w:bookmarkStart w:id="133" w:name="_Hlk146741672"/>
      <w:r w:rsidR="00322F9B" w:rsidRPr="00967F6D">
        <w:rPr>
          <w:i/>
          <w:sz w:val="22"/>
          <w:szCs w:val="22"/>
        </w:rPr>
        <w:t>Dostawa kompletnej wiertnicy drenażowej powietrznej WDP-1C lub równoważnej</w:t>
      </w:r>
      <w:r w:rsidR="00322F9B" w:rsidRPr="00967F6D">
        <w:rPr>
          <w:bCs/>
          <w:i/>
          <w:iCs/>
          <w:sz w:val="22"/>
          <w:szCs w:val="22"/>
        </w:rPr>
        <w:t xml:space="preserve"> </w:t>
      </w:r>
      <w:r w:rsidR="00322F9B" w:rsidRPr="00967F6D">
        <w:rPr>
          <w:rFonts w:eastAsia="Calibri"/>
          <w:bCs/>
          <w:i/>
          <w:iCs/>
          <w:sz w:val="22"/>
          <w:szCs w:val="22"/>
        </w:rPr>
        <w:t>dla PGG S.A. Zakład Górniczych Robót Inwestycyjnych”</w:t>
      </w:r>
      <w:r w:rsidR="00322F9B" w:rsidRPr="00967F6D">
        <w:rPr>
          <w:sz w:val="22"/>
          <w:szCs w:val="22"/>
        </w:rPr>
        <w:t xml:space="preserve"> </w:t>
      </w:r>
      <w:r w:rsidR="000E40FD" w:rsidRPr="00967F6D">
        <w:rPr>
          <w:sz w:val="22"/>
          <w:szCs w:val="22"/>
        </w:rPr>
        <w:t xml:space="preserve">(przedmiot Umowy w dalszej części Umowy nazywany jest także </w:t>
      </w:r>
      <w:r w:rsidR="000E40FD" w:rsidRPr="00967F6D">
        <w:rPr>
          <w:b/>
          <w:bCs/>
          <w:sz w:val="22"/>
          <w:szCs w:val="22"/>
        </w:rPr>
        <w:t>przedmiotem zamówienia</w:t>
      </w:r>
      <w:r w:rsidR="000E40FD" w:rsidRPr="00967F6D">
        <w:rPr>
          <w:sz w:val="22"/>
          <w:szCs w:val="22"/>
        </w:rPr>
        <w:t xml:space="preserve"> lub </w:t>
      </w:r>
      <w:r w:rsidR="000E40FD" w:rsidRPr="00967F6D">
        <w:rPr>
          <w:b/>
          <w:bCs/>
          <w:sz w:val="22"/>
          <w:szCs w:val="22"/>
        </w:rPr>
        <w:t>zamówieniem</w:t>
      </w:r>
      <w:r w:rsidR="000E40FD" w:rsidRPr="00967F6D">
        <w:rPr>
          <w:sz w:val="22"/>
          <w:szCs w:val="22"/>
        </w:rPr>
        <w:t>).</w:t>
      </w:r>
    </w:p>
    <w:p w14:paraId="6806B627" w14:textId="357A73AB" w:rsidR="000C23F8" w:rsidRPr="00F8529D" w:rsidRDefault="000C23F8">
      <w:pPr>
        <w:numPr>
          <w:ilvl w:val="0"/>
          <w:numId w:val="59"/>
        </w:numPr>
        <w:spacing w:line="259" w:lineRule="auto"/>
        <w:ind w:hanging="357"/>
        <w:jc w:val="both"/>
        <w:rPr>
          <w:sz w:val="22"/>
          <w:szCs w:val="22"/>
        </w:rPr>
      </w:pPr>
      <w:bookmarkStart w:id="134" w:name="_Hlk67825626"/>
      <w:bookmarkEnd w:id="13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3B55C74" w:rsidR="000C23F8" w:rsidRPr="008B48AD" w:rsidRDefault="000C23F8">
      <w:pPr>
        <w:numPr>
          <w:ilvl w:val="0"/>
          <w:numId w:val="5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2927C7A" w:rsidR="000C23F8" w:rsidRPr="00886D56" w:rsidRDefault="000C23F8">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C3D35A0" w:rsidR="000C23F8" w:rsidRPr="00F8529D" w:rsidRDefault="000C23F8">
      <w:pPr>
        <w:numPr>
          <w:ilvl w:val="0"/>
          <w:numId w:val="59"/>
        </w:numPr>
        <w:spacing w:line="259" w:lineRule="auto"/>
        <w:ind w:left="357"/>
        <w:jc w:val="both"/>
        <w:rPr>
          <w:sz w:val="22"/>
          <w:szCs w:val="22"/>
        </w:rPr>
      </w:pPr>
      <w:r w:rsidRPr="008953DB">
        <w:rPr>
          <w:sz w:val="22"/>
          <w:szCs w:val="22"/>
        </w:rPr>
        <w:t xml:space="preserve">Realizacja </w:t>
      </w:r>
      <w:r w:rsidRPr="00B46DF0">
        <w:rPr>
          <w:sz w:val="22"/>
          <w:szCs w:val="22"/>
        </w:rPr>
        <w:t xml:space="preserve">Umowy </w:t>
      </w:r>
      <w:r w:rsidRPr="00B46DF0">
        <w:rPr>
          <w:i/>
          <w:iCs/>
          <w:sz w:val="22"/>
          <w:szCs w:val="22"/>
        </w:rPr>
        <w:t>nie wymaga</w:t>
      </w:r>
      <w:r w:rsidRPr="00B46DF0">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5"/>
    </w:p>
    <w:p w14:paraId="3FAB7D67" w14:textId="0FA8C368" w:rsidR="000C23F8" w:rsidRPr="008953DB" w:rsidRDefault="000C23F8" w:rsidP="00B46DF0">
      <w:pPr>
        <w:spacing w:line="259" w:lineRule="auto"/>
        <w:ind w:left="357"/>
        <w:jc w:val="both"/>
        <w:rPr>
          <w:sz w:val="22"/>
          <w:szCs w:val="22"/>
        </w:rPr>
      </w:pPr>
    </w:p>
    <w:bookmarkEnd w:id="12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6" w:name="_Toc64016202"/>
      <w:bookmarkStart w:id="137" w:name="_Toc106095862"/>
      <w:bookmarkStart w:id="138" w:name="_Toc106096302"/>
      <w:bookmarkStart w:id="139" w:name="_Toc106096406"/>
      <w:bookmarkStart w:id="140" w:name="_Toc148612300"/>
      <w:r w:rsidRPr="00E66F78">
        <w:t>§</w:t>
      </w:r>
      <w:r>
        <w:t xml:space="preserve"> </w:t>
      </w:r>
      <w:r w:rsidRPr="00E66F78">
        <w:t>3. Cena i sposób rozliczeń</w:t>
      </w:r>
      <w:bookmarkEnd w:id="136"/>
      <w:bookmarkEnd w:id="137"/>
      <w:bookmarkEnd w:id="138"/>
      <w:bookmarkEnd w:id="139"/>
      <w:bookmarkEnd w:id="140"/>
    </w:p>
    <w:p w14:paraId="09AEAF3B" w14:textId="62C9DF4B" w:rsidR="00F5692A" w:rsidRPr="00681415" w:rsidRDefault="00F5692A">
      <w:pPr>
        <w:numPr>
          <w:ilvl w:val="0"/>
          <w:numId w:val="38"/>
        </w:numPr>
        <w:spacing w:line="259" w:lineRule="auto"/>
        <w:ind w:hanging="357"/>
        <w:jc w:val="both"/>
        <w:rPr>
          <w:sz w:val="22"/>
          <w:szCs w:val="22"/>
        </w:rPr>
      </w:pPr>
      <w:r w:rsidRPr="00681415">
        <w:rPr>
          <w:sz w:val="22"/>
          <w:szCs w:val="22"/>
        </w:rPr>
        <w:t xml:space="preserve">Wartość Umowy </w:t>
      </w:r>
      <w:r w:rsidRPr="0048633E">
        <w:rPr>
          <w:sz w:val="22"/>
          <w:szCs w:val="22"/>
        </w:rPr>
        <w:t>wynosi:</w:t>
      </w:r>
      <w:r w:rsidRPr="00681415">
        <w:rPr>
          <w:sz w:val="22"/>
          <w:szCs w:val="22"/>
        </w:rPr>
        <w:t xml:space="preserve">  ……………… zł netto.</w:t>
      </w:r>
    </w:p>
    <w:p w14:paraId="4AD6E146"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10E0489B" w14:textId="2D2E655C" w:rsidR="00F5692A" w:rsidRPr="00B009E4" w:rsidRDefault="00B009E4">
      <w:pPr>
        <w:numPr>
          <w:ilvl w:val="0"/>
          <w:numId w:val="38"/>
        </w:numPr>
        <w:spacing w:line="259" w:lineRule="auto"/>
        <w:ind w:hanging="357"/>
        <w:jc w:val="both"/>
        <w:rPr>
          <w:sz w:val="22"/>
          <w:szCs w:val="22"/>
        </w:rPr>
      </w:pPr>
      <w:r w:rsidRPr="00B009E4">
        <w:rPr>
          <w:sz w:val="22"/>
          <w:szCs w:val="22"/>
        </w:rPr>
        <w:t>Cena jednostkowa netto,</w:t>
      </w:r>
      <w:r w:rsidRPr="00B009E4">
        <w:rPr>
          <w:b/>
          <w:bCs/>
          <w:sz w:val="22"/>
          <w:szCs w:val="22"/>
        </w:rPr>
        <w:t xml:space="preserve"> </w:t>
      </w:r>
      <w:r w:rsidRPr="00B009E4">
        <w:rPr>
          <w:sz w:val="22"/>
          <w:szCs w:val="22"/>
        </w:rPr>
        <w:t xml:space="preserve">w oparciu o którą będą rozliczane wykonane </w:t>
      </w:r>
      <w:r w:rsidRPr="0048633E">
        <w:rPr>
          <w:sz w:val="22"/>
          <w:szCs w:val="22"/>
        </w:rPr>
        <w:t>dostawy</w:t>
      </w:r>
      <w:r w:rsidRPr="00B009E4">
        <w:rPr>
          <w:color w:val="FF0000"/>
          <w:sz w:val="22"/>
          <w:szCs w:val="22"/>
        </w:rPr>
        <w:t xml:space="preserve"> </w:t>
      </w:r>
      <w:r w:rsidRPr="00B009E4">
        <w:rPr>
          <w:sz w:val="22"/>
          <w:szCs w:val="22"/>
        </w:rPr>
        <w:t>wynosi ……</w:t>
      </w:r>
      <w:bookmarkStart w:id="141" w:name="_Hlk148610831"/>
      <w:r w:rsidR="00F5692A" w:rsidRPr="00B009E4">
        <w:rPr>
          <w:sz w:val="22"/>
          <w:szCs w:val="22"/>
        </w:rPr>
        <w:t xml:space="preserve"> </w:t>
      </w:r>
    </w:p>
    <w:bookmarkEnd w:id="141"/>
    <w:p w14:paraId="074E11E4" w14:textId="77777777" w:rsidR="00F5692A" w:rsidRPr="00F8529D" w:rsidRDefault="00F5692A">
      <w:pPr>
        <w:numPr>
          <w:ilvl w:val="0"/>
          <w:numId w:val="38"/>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38"/>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after="0"/>
        <w:jc w:val="both"/>
        <w:rPr>
          <w:iCs/>
          <w:sz w:val="22"/>
          <w:szCs w:val="22"/>
        </w:rPr>
      </w:pPr>
      <w:bookmarkStart w:id="142" w:name="_Hlk148343732"/>
      <w:r w:rsidRPr="00F8529D">
        <w:rPr>
          <w:iCs/>
          <w:sz w:val="22"/>
          <w:szCs w:val="22"/>
        </w:rPr>
        <w:t>W przypadku, gdy Wykonawcą jest podmiot zagraniczny, zgodnie z ustawą o podatku od towarów i usług, Zamawiający jest zobowiązany rozliczyć podatek VAT.</w:t>
      </w:r>
    </w:p>
    <w:bookmarkEnd w:id="142"/>
    <w:p w14:paraId="1B7E24F4" w14:textId="77777777" w:rsidR="00F5692A" w:rsidRDefault="00F5692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2DB0E17" w:rsidR="00F5692A" w:rsidRPr="00F8529D" w:rsidRDefault="00F5692A">
      <w:pPr>
        <w:numPr>
          <w:ilvl w:val="0"/>
          <w:numId w:val="38"/>
        </w:numPr>
        <w:spacing w:line="259" w:lineRule="auto"/>
        <w:jc w:val="both"/>
        <w:rPr>
          <w:strike/>
          <w:sz w:val="22"/>
          <w:szCs w:val="22"/>
        </w:rPr>
      </w:pPr>
      <w:r w:rsidRPr="00AD47F9">
        <w:rPr>
          <w:sz w:val="22"/>
          <w:szCs w:val="22"/>
        </w:rPr>
        <w:lastRenderedPageBreak/>
        <w:t xml:space="preserve">Wykonawcy przysługuje wynagrodzenie za faktycznie świadczone </w:t>
      </w:r>
      <w:r w:rsidRPr="0048633E">
        <w:rPr>
          <w:sz w:val="22"/>
          <w:szCs w:val="22"/>
        </w:rPr>
        <w:t xml:space="preserve">dostawy, które </w:t>
      </w:r>
      <w:r w:rsidRPr="00F8529D">
        <w:rPr>
          <w:sz w:val="22"/>
          <w:szCs w:val="22"/>
        </w:rPr>
        <w:t>rozliczane będą w następujący sposób:</w:t>
      </w:r>
    </w:p>
    <w:p w14:paraId="0BB578F4" w14:textId="3067A0A7" w:rsidR="00F5692A" w:rsidRPr="007105A7" w:rsidRDefault="00F5692A">
      <w:pPr>
        <w:pStyle w:val="Akapitzlist"/>
        <w:numPr>
          <w:ilvl w:val="3"/>
          <w:numId w:val="60"/>
        </w:numPr>
        <w:spacing w:line="259" w:lineRule="auto"/>
        <w:ind w:left="851" w:hanging="283"/>
        <w:jc w:val="both"/>
        <w:rPr>
          <w:sz w:val="22"/>
          <w:szCs w:val="22"/>
        </w:rPr>
      </w:pPr>
      <w:r w:rsidRPr="007105A7">
        <w:rPr>
          <w:sz w:val="22"/>
          <w:szCs w:val="22"/>
        </w:rPr>
        <w:t xml:space="preserve">jednorazowo wedle ceny netto, wskazanej w ust. 3 powyżej; </w:t>
      </w:r>
    </w:p>
    <w:p w14:paraId="213F72DE" w14:textId="77777777" w:rsidR="000C23F8" w:rsidRPr="00AE1A7A" w:rsidRDefault="000C23F8">
      <w:pPr>
        <w:numPr>
          <w:ilvl w:val="0"/>
          <w:numId w:val="38"/>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38"/>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3" w:name="_Toc106095863"/>
      <w:bookmarkStart w:id="144" w:name="_Toc106096303"/>
      <w:bookmarkStart w:id="145" w:name="_Toc106096407"/>
      <w:bookmarkStart w:id="146" w:name="_Toc148612301"/>
      <w:r w:rsidRPr="00500E2A">
        <w:t>§</w:t>
      </w:r>
      <w:r>
        <w:t xml:space="preserve"> </w:t>
      </w:r>
      <w:r w:rsidRPr="00500E2A">
        <w:t>4. Fakturowanie i płatności</w:t>
      </w:r>
      <w:bookmarkEnd w:id="143"/>
      <w:bookmarkEnd w:id="144"/>
      <w:bookmarkEnd w:id="145"/>
      <w:bookmarkEnd w:id="146"/>
    </w:p>
    <w:p w14:paraId="0F779AF3" w14:textId="3CF5F5F7" w:rsidR="000C23F8" w:rsidRPr="00B46DF0" w:rsidRDefault="000C23F8">
      <w:pPr>
        <w:numPr>
          <w:ilvl w:val="0"/>
          <w:numId w:val="53"/>
        </w:numPr>
        <w:jc w:val="both"/>
        <w:rPr>
          <w:sz w:val="22"/>
          <w:szCs w:val="22"/>
        </w:rPr>
      </w:pPr>
      <w:bookmarkStart w:id="147" w:name="_Hlk83031827"/>
      <w:bookmarkStart w:id="148" w:name="_Hlk146741821"/>
      <w:r w:rsidRPr="00B46DF0">
        <w:rPr>
          <w:sz w:val="22"/>
          <w:szCs w:val="22"/>
        </w:rPr>
        <w:t xml:space="preserve">Rozliczenie przedmiotu </w:t>
      </w:r>
      <w:r w:rsidR="006C04A7" w:rsidRPr="00B46DF0">
        <w:rPr>
          <w:sz w:val="22"/>
          <w:szCs w:val="22"/>
        </w:rPr>
        <w:t>U</w:t>
      </w:r>
      <w:r w:rsidRPr="00B46DF0">
        <w:rPr>
          <w:sz w:val="22"/>
          <w:szCs w:val="22"/>
        </w:rPr>
        <w:t xml:space="preserve">mowy nastąpi na podstawie wystawionej faktury zgodnie </w:t>
      </w:r>
      <w:r w:rsidRPr="00B46DF0">
        <w:rPr>
          <w:sz w:val="22"/>
          <w:szCs w:val="22"/>
        </w:rPr>
        <w:br/>
        <w:t>z obowiązującymi przepisami prawa.  Do faktury Wykonawca zobowiązany jest dołączyć Protokół odbioru</w:t>
      </w:r>
      <w:r w:rsidR="006C04A7" w:rsidRPr="00B46DF0">
        <w:rPr>
          <w:sz w:val="22"/>
          <w:szCs w:val="22"/>
        </w:rPr>
        <w:t xml:space="preserve"> podpisany </w:t>
      </w:r>
      <w:r w:rsidR="00C30D61" w:rsidRPr="00B46DF0">
        <w:rPr>
          <w:sz w:val="22"/>
          <w:szCs w:val="22"/>
        </w:rPr>
        <w:t>zgodnie z ust. 3.</w:t>
      </w:r>
      <w:r w:rsidRPr="00B46DF0">
        <w:rPr>
          <w:sz w:val="22"/>
          <w:szCs w:val="22"/>
        </w:rPr>
        <w:t xml:space="preserve"> (</w:t>
      </w:r>
      <w:r w:rsidRPr="00B46DF0">
        <w:rPr>
          <w:i/>
          <w:iCs/>
          <w:sz w:val="22"/>
          <w:szCs w:val="22"/>
        </w:rPr>
        <w:t>wzór stanowi Załącznik nr 1.1. do umowy</w:t>
      </w:r>
      <w:r w:rsidRPr="00B46DF0">
        <w:rPr>
          <w:sz w:val="22"/>
          <w:szCs w:val="22"/>
        </w:rPr>
        <w:t xml:space="preserve">). </w:t>
      </w:r>
    </w:p>
    <w:p w14:paraId="7DE2F709" w14:textId="39DBB686" w:rsidR="00921060" w:rsidRPr="00B46DF0" w:rsidRDefault="00921060" w:rsidP="00921060">
      <w:pPr>
        <w:jc w:val="both"/>
        <w:rPr>
          <w:sz w:val="22"/>
          <w:szCs w:val="22"/>
        </w:rPr>
      </w:pPr>
      <w:bookmarkStart w:id="149" w:name="_Hlk155937703"/>
    </w:p>
    <w:bookmarkEnd w:id="149"/>
    <w:p w14:paraId="7A8006C2" w14:textId="504E06A1" w:rsidR="000C23F8" w:rsidRPr="00B46DF0" w:rsidRDefault="000C23F8">
      <w:pPr>
        <w:numPr>
          <w:ilvl w:val="0"/>
          <w:numId w:val="53"/>
        </w:numPr>
        <w:jc w:val="both"/>
        <w:rPr>
          <w:strike/>
          <w:sz w:val="24"/>
          <w:szCs w:val="24"/>
        </w:rPr>
      </w:pPr>
      <w:r w:rsidRPr="00B46DF0">
        <w:rPr>
          <w:sz w:val="22"/>
          <w:szCs w:val="22"/>
        </w:rPr>
        <w:t xml:space="preserve">Gdy Wykonawcą umowy jest konsorcjum, w Protokole odbioru wskazuje się członka konsorcjum który wystawi fakturę za objęty </w:t>
      </w:r>
      <w:r w:rsidR="000E40FD" w:rsidRPr="00B46DF0">
        <w:rPr>
          <w:sz w:val="22"/>
          <w:szCs w:val="22"/>
        </w:rPr>
        <w:t>P</w:t>
      </w:r>
      <w:r w:rsidRPr="00B46DF0">
        <w:rPr>
          <w:sz w:val="22"/>
          <w:szCs w:val="22"/>
        </w:rPr>
        <w:t xml:space="preserve">rotokołem </w:t>
      </w:r>
      <w:r w:rsidR="000E40FD" w:rsidRPr="00B46DF0">
        <w:rPr>
          <w:sz w:val="22"/>
          <w:szCs w:val="22"/>
        </w:rPr>
        <w:t xml:space="preserve">odbioru </w:t>
      </w:r>
      <w:r w:rsidRPr="00B46DF0">
        <w:rPr>
          <w:sz w:val="22"/>
          <w:szCs w:val="22"/>
        </w:rPr>
        <w:t xml:space="preserve">przedmiot </w:t>
      </w:r>
      <w:r w:rsidR="006C04A7" w:rsidRPr="00B46DF0">
        <w:rPr>
          <w:sz w:val="22"/>
          <w:szCs w:val="22"/>
        </w:rPr>
        <w:t>U</w:t>
      </w:r>
      <w:r w:rsidRPr="00B46DF0">
        <w:rPr>
          <w:sz w:val="22"/>
          <w:szCs w:val="22"/>
        </w:rPr>
        <w:t xml:space="preserve">mowy. W przypadku gdy faktury za objęty </w:t>
      </w:r>
      <w:r w:rsidR="000E40FD" w:rsidRPr="00B46DF0">
        <w:rPr>
          <w:sz w:val="22"/>
          <w:szCs w:val="22"/>
        </w:rPr>
        <w:t>P</w:t>
      </w:r>
      <w:r w:rsidRPr="00B46DF0">
        <w:rPr>
          <w:sz w:val="22"/>
          <w:szCs w:val="22"/>
        </w:rPr>
        <w:t xml:space="preserve">rotokołem </w:t>
      </w:r>
      <w:r w:rsidR="000E40FD" w:rsidRPr="00B46DF0">
        <w:rPr>
          <w:sz w:val="22"/>
          <w:szCs w:val="22"/>
        </w:rPr>
        <w:t xml:space="preserve">odbioru </w:t>
      </w:r>
      <w:r w:rsidRPr="00B46DF0">
        <w:rPr>
          <w:sz w:val="22"/>
          <w:szCs w:val="22"/>
        </w:rPr>
        <w:t xml:space="preserve">przedmiot </w:t>
      </w:r>
      <w:r w:rsidR="006C04A7" w:rsidRPr="00B46DF0">
        <w:rPr>
          <w:sz w:val="22"/>
          <w:szCs w:val="22"/>
        </w:rPr>
        <w:t>U</w:t>
      </w:r>
      <w:r w:rsidRPr="00B46DF0">
        <w:rPr>
          <w:sz w:val="22"/>
          <w:szCs w:val="22"/>
        </w:rPr>
        <w:t xml:space="preserve">mowy wystawi dwóch lub więcej członków konsorcjum w </w:t>
      </w:r>
      <w:r w:rsidR="000E40FD" w:rsidRPr="00B46DF0">
        <w:rPr>
          <w:sz w:val="22"/>
          <w:szCs w:val="22"/>
        </w:rPr>
        <w:t>P</w:t>
      </w:r>
      <w:r w:rsidRPr="00B46DF0">
        <w:rPr>
          <w:sz w:val="22"/>
          <w:szCs w:val="22"/>
        </w:rPr>
        <w:t xml:space="preserve">rotokole odbioru wskazuje się wartość netto każdej z faktur. Zapłata faktur zgodnie ze wskazaniem zawartym w </w:t>
      </w:r>
      <w:r w:rsidR="000E40FD" w:rsidRPr="00B46DF0">
        <w:rPr>
          <w:sz w:val="22"/>
          <w:szCs w:val="22"/>
        </w:rPr>
        <w:t>P</w:t>
      </w:r>
      <w:r w:rsidRPr="00B46DF0">
        <w:rPr>
          <w:sz w:val="22"/>
          <w:szCs w:val="22"/>
        </w:rPr>
        <w:t xml:space="preserve">rotokole odbioru jest równoznaczna ze spełnieniem świadczenia za objęty </w:t>
      </w:r>
      <w:r w:rsidR="000E40FD" w:rsidRPr="00B46DF0">
        <w:rPr>
          <w:sz w:val="22"/>
          <w:szCs w:val="22"/>
        </w:rPr>
        <w:t>P</w:t>
      </w:r>
      <w:r w:rsidRPr="00B46DF0">
        <w:rPr>
          <w:sz w:val="22"/>
          <w:szCs w:val="22"/>
        </w:rPr>
        <w:t xml:space="preserve">rotokołem </w:t>
      </w:r>
      <w:r w:rsidR="000E40FD" w:rsidRPr="00B46DF0">
        <w:rPr>
          <w:sz w:val="22"/>
          <w:szCs w:val="22"/>
        </w:rPr>
        <w:t xml:space="preserve">odbioru </w:t>
      </w:r>
      <w:r w:rsidRPr="00B46DF0">
        <w:rPr>
          <w:sz w:val="22"/>
          <w:szCs w:val="22"/>
        </w:rPr>
        <w:t xml:space="preserve">przedmiot </w:t>
      </w:r>
      <w:r w:rsidR="006C04A7" w:rsidRPr="00B46DF0">
        <w:rPr>
          <w:sz w:val="22"/>
          <w:szCs w:val="22"/>
        </w:rPr>
        <w:t>U</w:t>
      </w:r>
      <w:r w:rsidRPr="00B46DF0">
        <w:rPr>
          <w:sz w:val="22"/>
          <w:szCs w:val="22"/>
        </w:rPr>
        <w:t xml:space="preserve">mowy wobec wszystkich wykonawców </w:t>
      </w:r>
      <w:r w:rsidR="006C04A7" w:rsidRPr="00B46DF0">
        <w:rPr>
          <w:sz w:val="22"/>
          <w:szCs w:val="22"/>
        </w:rPr>
        <w:t>U</w:t>
      </w:r>
      <w:r w:rsidRPr="00B46DF0">
        <w:rPr>
          <w:sz w:val="22"/>
          <w:szCs w:val="22"/>
        </w:rPr>
        <w:t xml:space="preserve">mowy. </w:t>
      </w:r>
    </w:p>
    <w:p w14:paraId="1C90404F" w14:textId="77777777" w:rsidR="000C23F8" w:rsidRPr="00B46DF0" w:rsidRDefault="000C23F8">
      <w:pPr>
        <w:numPr>
          <w:ilvl w:val="0"/>
          <w:numId w:val="53"/>
        </w:numPr>
        <w:jc w:val="both"/>
        <w:rPr>
          <w:sz w:val="24"/>
          <w:szCs w:val="24"/>
        </w:rPr>
      </w:pPr>
      <w:r w:rsidRPr="00B46DF0">
        <w:rPr>
          <w:sz w:val="22"/>
          <w:szCs w:val="22"/>
        </w:rPr>
        <w:t xml:space="preserve">Protokół odbioru podpisują upoważnieni przedstawiciele Stron wskazani w Umowie. </w:t>
      </w:r>
    </w:p>
    <w:bookmarkEnd w:id="147"/>
    <w:p w14:paraId="64FFC5AD" w14:textId="305B828A" w:rsidR="000C23F8" w:rsidRPr="00B46DF0" w:rsidRDefault="000C23F8">
      <w:pPr>
        <w:numPr>
          <w:ilvl w:val="0"/>
          <w:numId w:val="53"/>
        </w:numPr>
        <w:jc w:val="both"/>
        <w:rPr>
          <w:sz w:val="22"/>
          <w:szCs w:val="22"/>
        </w:rPr>
      </w:pPr>
      <w:r w:rsidRPr="00B46DF0">
        <w:rPr>
          <w:sz w:val="22"/>
          <w:szCs w:val="22"/>
        </w:rPr>
        <w:t>Faktury należy wystawiać zgodnie z obowiązującymi przepisami.</w:t>
      </w:r>
    </w:p>
    <w:p w14:paraId="6B79EB81" w14:textId="77777777" w:rsidR="000E40FD" w:rsidRPr="00B46DF0" w:rsidRDefault="000E40FD">
      <w:pPr>
        <w:numPr>
          <w:ilvl w:val="0"/>
          <w:numId w:val="53"/>
        </w:numPr>
        <w:jc w:val="both"/>
        <w:rPr>
          <w:sz w:val="24"/>
          <w:szCs w:val="24"/>
        </w:rPr>
      </w:pPr>
      <w:r w:rsidRPr="00B46DF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8"/>
    <w:p w14:paraId="434F79C7" w14:textId="77777777" w:rsidR="000C23F8" w:rsidRPr="00F8529D" w:rsidRDefault="000C23F8">
      <w:pPr>
        <w:numPr>
          <w:ilvl w:val="0"/>
          <w:numId w:val="53"/>
        </w:numPr>
        <w:jc w:val="both"/>
        <w:rPr>
          <w:sz w:val="22"/>
          <w:szCs w:val="22"/>
        </w:rPr>
      </w:pPr>
      <w:r w:rsidRPr="00B46DF0">
        <w:rPr>
          <w:sz w:val="22"/>
          <w:szCs w:val="22"/>
        </w:rPr>
        <w:t>Fakturę należy wystawić na adres</w:t>
      </w:r>
      <w:r w:rsidRPr="00F8529D">
        <w:rPr>
          <w:sz w:val="22"/>
          <w:szCs w:val="22"/>
        </w:rPr>
        <w:t>:</w:t>
      </w:r>
    </w:p>
    <w:p w14:paraId="5AFFB1C4" w14:textId="67987466"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E5311B">
        <w:rPr>
          <w:b/>
          <w:sz w:val="22"/>
          <w:szCs w:val="22"/>
        </w:rPr>
        <w:t>Zakład Górniczych Robót Inwestycyjnych</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3"/>
        </w:numPr>
        <w:rPr>
          <w:sz w:val="22"/>
          <w:szCs w:val="22"/>
        </w:rPr>
      </w:pPr>
      <w:r w:rsidRPr="00DB1BDC">
        <w:rPr>
          <w:sz w:val="22"/>
          <w:szCs w:val="22"/>
        </w:rPr>
        <w:t xml:space="preserve">W przypadku gdy zostało podpisane Porozumienie o przesyłaniu faktur drogą elektroniczną, fakturę oraz </w:t>
      </w:r>
      <w:r w:rsidRPr="007B5E22">
        <w:rPr>
          <w:sz w:val="22"/>
          <w:szCs w:val="22"/>
        </w:rPr>
        <w:t xml:space="preserve">Protokół odbioru należy wysyłać na </w:t>
      </w:r>
      <w:r w:rsidRPr="00DB1BDC">
        <w:rPr>
          <w:sz w:val="22"/>
          <w:szCs w:val="22"/>
        </w:rPr>
        <w:t xml:space="preserve">adres wskazany w porozumieniu. </w:t>
      </w:r>
    </w:p>
    <w:p w14:paraId="69964D5F" w14:textId="77777777" w:rsidR="000C23F8" w:rsidRPr="00F746F7" w:rsidRDefault="000C23F8">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7B5E22" w:rsidRDefault="000C23F8">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7B5E22">
        <w:rPr>
          <w:sz w:val="22"/>
          <w:szCs w:val="22"/>
        </w:rPr>
        <w:t>w transakcjach handlowych (</w:t>
      </w:r>
      <w:r w:rsidR="00871506" w:rsidRPr="007B5E22">
        <w:rPr>
          <w:sz w:val="22"/>
        </w:rPr>
        <w:t>Dz.U. z 2023r. poz. 711, poz.852, z późn. zm.).</w:t>
      </w:r>
    </w:p>
    <w:p w14:paraId="1C2511ED" w14:textId="77777777" w:rsidR="000C23F8" w:rsidRPr="007B4FE1" w:rsidRDefault="000C23F8">
      <w:pPr>
        <w:numPr>
          <w:ilvl w:val="0"/>
          <w:numId w:val="53"/>
        </w:numPr>
        <w:jc w:val="both"/>
        <w:rPr>
          <w:sz w:val="22"/>
          <w:szCs w:val="22"/>
        </w:rPr>
      </w:pPr>
      <w:r w:rsidRPr="00942413">
        <w:rPr>
          <w:sz w:val="22"/>
          <w:szCs w:val="22"/>
        </w:rPr>
        <w:lastRenderedPageBreak/>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31887B3" w14:textId="07B0CEEF" w:rsidR="000C23F8" w:rsidRPr="00E5311B" w:rsidRDefault="000C23F8">
      <w:pPr>
        <w:numPr>
          <w:ilvl w:val="0"/>
          <w:numId w:val="53"/>
        </w:numPr>
        <w:jc w:val="both"/>
        <w:rPr>
          <w:sz w:val="22"/>
          <w:szCs w:val="22"/>
        </w:rPr>
      </w:pPr>
      <w:r w:rsidRPr="00E5311B">
        <w:rPr>
          <w:sz w:val="22"/>
          <w:szCs w:val="22"/>
        </w:rPr>
        <w:t xml:space="preserve">Termin płatności faktur dokumentujących zobowiązania wynikające z Umowy wynosi </w:t>
      </w:r>
      <w:r w:rsidRPr="00E5311B">
        <w:rPr>
          <w:b/>
          <w:bCs/>
          <w:sz w:val="22"/>
          <w:szCs w:val="22"/>
        </w:rPr>
        <w:t>30 dni</w:t>
      </w:r>
      <w:r w:rsidRPr="00E5311B">
        <w:rPr>
          <w:sz w:val="22"/>
          <w:szCs w:val="22"/>
        </w:rPr>
        <w:t xml:space="preserve"> od daty wpływu faktury do Zamawiającego</w:t>
      </w:r>
      <w:r w:rsidR="008B48AD" w:rsidRPr="00E5311B">
        <w:rPr>
          <w:sz w:val="22"/>
          <w:szCs w:val="22"/>
        </w:rPr>
        <w:t>.</w:t>
      </w:r>
      <w:r w:rsidR="00E5311B" w:rsidRPr="00E5311B">
        <w:rPr>
          <w:sz w:val="22"/>
          <w:szCs w:val="22"/>
        </w:rPr>
        <w:t xml:space="preserve"> </w:t>
      </w:r>
    </w:p>
    <w:p w14:paraId="1F1AAF07" w14:textId="77777777" w:rsidR="000C23F8" w:rsidRPr="00F8529D" w:rsidRDefault="000C23F8">
      <w:pPr>
        <w:numPr>
          <w:ilvl w:val="0"/>
          <w:numId w:val="5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53"/>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r w:rsidRPr="007B4FE1">
        <w:rPr>
          <w:sz w:val="22"/>
        </w:rPr>
        <w:t>updof) oraz ustawa z dnia 15 lutego 1992 r. o podatku dochodowym od osób prawnych (dalej:</w:t>
      </w:r>
      <w:r>
        <w:rPr>
          <w:sz w:val="22"/>
        </w:rPr>
        <w:t xml:space="preserve"> </w:t>
      </w:r>
      <w:r w:rsidRPr="007B4FE1">
        <w:rPr>
          <w:sz w:val="22"/>
        </w:rPr>
        <w:t xml:space="preserve">updop),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r w:rsidR="00CF534E">
        <w:rPr>
          <w:sz w:val="22"/>
        </w:rPr>
        <w:t>u</w:t>
      </w:r>
      <w:r w:rsidRPr="007B4FE1">
        <w:rPr>
          <w:sz w:val="22"/>
        </w:rPr>
        <w:t xml:space="preserve">pdop oraz 41 ust. 4 </w:t>
      </w:r>
      <w:r w:rsidR="00CF534E">
        <w:rPr>
          <w:sz w:val="22"/>
        </w:rPr>
        <w:t>u</w:t>
      </w:r>
      <w:r w:rsidRPr="007B4FE1">
        <w:rPr>
          <w:sz w:val="22"/>
        </w:rPr>
        <w:t xml:space="preserve">pdof,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53"/>
        </w:numPr>
        <w:contextualSpacing w:val="0"/>
        <w:jc w:val="both"/>
        <w:rPr>
          <w:sz w:val="22"/>
          <w:szCs w:val="22"/>
        </w:rPr>
      </w:pPr>
      <w:r w:rsidRPr="007B4FE1">
        <w:rPr>
          <w:sz w:val="22"/>
          <w:szCs w:val="22"/>
        </w:rPr>
        <w:t xml:space="preserve">Na podstawie art.29 ust.2 updof oraz art.22a </w:t>
      </w:r>
      <w:r w:rsidR="00CF534E">
        <w:rPr>
          <w:sz w:val="22"/>
          <w:szCs w:val="22"/>
        </w:rPr>
        <w:t>u</w:t>
      </w:r>
      <w:r w:rsidRPr="007B4FE1">
        <w:rPr>
          <w:sz w:val="22"/>
          <w:szCs w:val="22"/>
        </w:rPr>
        <w:t xml:space="preserve"> pdop, przy określaniu stawki podatku zastosowanie  mają postanowienia umowy o unikaniu podwójnego opodatkowania zawartej pomiędzy Rzeczpospolitą Polską a siedzibą kraju rzeczywistego właściciela należności. (art. 4a pkt 29 updop oraz 5a pkt. 33d updof).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53"/>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53"/>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53"/>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53"/>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 xml:space="preserve">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w:t>
      </w:r>
      <w:r w:rsidRPr="00F746F7">
        <w:rPr>
          <w:sz w:val="22"/>
          <w:szCs w:val="22"/>
        </w:rPr>
        <w:lastRenderedPageBreak/>
        <w:t>dostarczenia nowego certyfikatu po upływie 12-tu miesięcy od dnia wydania poprzedniego certyfikatu .</w:t>
      </w:r>
    </w:p>
    <w:p w14:paraId="1761805F" w14:textId="1BF62ADC" w:rsidR="000C23F8" w:rsidRPr="007B4FE1" w:rsidRDefault="000C23F8">
      <w:pPr>
        <w:pStyle w:val="Akapitzlist"/>
        <w:numPr>
          <w:ilvl w:val="0"/>
          <w:numId w:val="53"/>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updop lub art. 23m ust.1 pkt.5 updof oraz gdy łączna kwota należności wypłacanych w roku podatkowym przekracza kwotę o której mowa w art. 26 ust 2e updop oraz art. 41 ust 12 updof, </w:t>
      </w:r>
      <w:r>
        <w:rPr>
          <w:sz w:val="22"/>
        </w:rPr>
        <w:t>Zamawiający</w:t>
      </w:r>
      <w:r w:rsidRPr="007B4FE1">
        <w:rPr>
          <w:sz w:val="22"/>
        </w:rPr>
        <w:t xml:space="preserve"> w dniu dokonania wypłaty jest zobowiązany pobrać zryczałtowany podatek od nadwyżki ponad tą kwotę  wg  stawki określonej w art.21 ust.1 pkt 1 updop oraz art. 29 ust.1 pkt.1 updof.</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pPr>
        <w:numPr>
          <w:ilvl w:val="0"/>
          <w:numId w:val="53"/>
        </w:numPr>
        <w:jc w:val="both"/>
        <w:rPr>
          <w:sz w:val="22"/>
          <w:szCs w:val="22"/>
        </w:rPr>
      </w:pPr>
      <w:bookmarkStart w:id="150"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1" w:name="_Hlk155935130"/>
      <w:bookmarkEnd w:id="150"/>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2" w:name="_Toc64016203"/>
      <w:bookmarkStart w:id="153" w:name="_Toc106095864"/>
      <w:bookmarkStart w:id="154" w:name="_Toc106096304"/>
      <w:bookmarkStart w:id="155" w:name="_Toc106096408"/>
      <w:bookmarkStart w:id="156" w:name="_Toc148612302"/>
      <w:r w:rsidRPr="00E66F78">
        <w:t>§ 5. Termin realizacji</w:t>
      </w:r>
      <w:bookmarkEnd w:id="152"/>
      <w:bookmarkEnd w:id="153"/>
      <w:bookmarkEnd w:id="154"/>
      <w:bookmarkEnd w:id="155"/>
      <w:bookmarkEnd w:id="156"/>
    </w:p>
    <w:p w14:paraId="7A47D755" w14:textId="58165096" w:rsidR="000C23F8" w:rsidRPr="000912DC" w:rsidRDefault="000C23F8">
      <w:pPr>
        <w:numPr>
          <w:ilvl w:val="0"/>
          <w:numId w:val="39"/>
        </w:numPr>
        <w:spacing w:before="120" w:after="160" w:line="259" w:lineRule="auto"/>
        <w:contextualSpacing/>
        <w:jc w:val="both"/>
        <w:rPr>
          <w:i/>
          <w:iCs/>
          <w:color w:val="000000" w:themeColor="text1"/>
          <w:sz w:val="22"/>
          <w:szCs w:val="22"/>
        </w:rPr>
      </w:pPr>
      <w:r w:rsidRPr="000912DC">
        <w:rPr>
          <w:color w:val="000000" w:themeColor="text1"/>
          <w:sz w:val="22"/>
          <w:szCs w:val="22"/>
        </w:rPr>
        <w:t xml:space="preserve">Termin </w:t>
      </w:r>
      <w:r w:rsidR="00597893" w:rsidRPr="000912DC">
        <w:rPr>
          <w:color w:val="000000" w:themeColor="text1"/>
          <w:sz w:val="22"/>
          <w:szCs w:val="22"/>
        </w:rPr>
        <w:t>realizacji</w:t>
      </w:r>
      <w:r w:rsidRPr="000912DC">
        <w:rPr>
          <w:color w:val="000000" w:themeColor="text1"/>
          <w:sz w:val="22"/>
          <w:szCs w:val="22"/>
        </w:rPr>
        <w:t xml:space="preserve"> Umowy wynosi </w:t>
      </w:r>
      <w:r w:rsidR="00322F9B">
        <w:rPr>
          <w:color w:val="000000" w:themeColor="text1"/>
          <w:sz w:val="22"/>
          <w:szCs w:val="22"/>
        </w:rPr>
        <w:t xml:space="preserve">6 miesięcy </w:t>
      </w:r>
      <w:r w:rsidR="00E5311B" w:rsidRPr="000912DC">
        <w:rPr>
          <w:color w:val="000000" w:themeColor="text1"/>
          <w:sz w:val="22"/>
          <w:szCs w:val="22"/>
        </w:rPr>
        <w:t xml:space="preserve">od </w:t>
      </w:r>
      <w:r w:rsidR="005B4EC6" w:rsidRPr="000912DC">
        <w:rPr>
          <w:color w:val="000000" w:themeColor="text1"/>
          <w:sz w:val="22"/>
          <w:szCs w:val="22"/>
        </w:rPr>
        <w:t>daty</w:t>
      </w:r>
      <w:bookmarkEnd w:id="134"/>
      <w:r w:rsidR="00322F9B">
        <w:rPr>
          <w:color w:val="000000" w:themeColor="text1"/>
          <w:sz w:val="22"/>
          <w:szCs w:val="22"/>
        </w:rPr>
        <w:t xml:space="preserve"> zawarcia umowy</w:t>
      </w:r>
      <w:r w:rsidR="005B4EC6" w:rsidRPr="000912DC">
        <w:rPr>
          <w:color w:val="000000" w:themeColor="text1"/>
          <w:sz w:val="22"/>
          <w:szCs w:val="22"/>
        </w:rPr>
        <w:t>.</w:t>
      </w:r>
    </w:p>
    <w:bookmarkEnd w:id="151"/>
    <w:p w14:paraId="311CBFBB" w14:textId="77777777" w:rsidR="000C23F8" w:rsidRPr="000912DC" w:rsidRDefault="000C23F8" w:rsidP="000C23F8">
      <w:pPr>
        <w:ind w:left="360"/>
        <w:jc w:val="both"/>
        <w:rPr>
          <w:color w:val="000000" w:themeColor="text1"/>
          <w:sz w:val="22"/>
          <w:szCs w:val="22"/>
        </w:rPr>
      </w:pPr>
    </w:p>
    <w:p w14:paraId="36F4397B" w14:textId="77777777" w:rsidR="000C23F8" w:rsidRDefault="000C23F8" w:rsidP="000C23F8">
      <w:pPr>
        <w:pStyle w:val="Nagwek2"/>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148612303"/>
      <w:r>
        <w:t>§ 6. Gwarancja i postępowanie reklamacyjne</w:t>
      </w:r>
      <w:bookmarkEnd w:id="157"/>
      <w:bookmarkEnd w:id="158"/>
      <w:bookmarkEnd w:id="159"/>
      <w:bookmarkEnd w:id="160"/>
      <w:bookmarkEnd w:id="161"/>
      <w:bookmarkEnd w:id="162"/>
      <w:bookmarkEnd w:id="163"/>
    </w:p>
    <w:p w14:paraId="4244BF7C" w14:textId="4DA1D8BD" w:rsidR="00C30D61" w:rsidRPr="00F8529D" w:rsidRDefault="000C23F8" w:rsidP="00967F6D">
      <w:pPr>
        <w:numPr>
          <w:ilvl w:val="0"/>
          <w:numId w:val="78"/>
        </w:numPr>
        <w:ind w:hanging="426"/>
        <w:jc w:val="both"/>
        <w:rPr>
          <w:b/>
          <w:bCs/>
          <w:sz w:val="22"/>
          <w:szCs w:val="22"/>
        </w:rPr>
      </w:pPr>
      <w:r w:rsidRPr="00367E8F">
        <w:rPr>
          <w:sz w:val="22"/>
          <w:szCs w:val="22"/>
        </w:rPr>
        <w:t xml:space="preserve">Wykonawca </w:t>
      </w:r>
      <w:r w:rsidRPr="00F8529D">
        <w:rPr>
          <w:sz w:val="22"/>
          <w:szCs w:val="22"/>
        </w:rPr>
        <w:t xml:space="preserve">udziela </w:t>
      </w:r>
      <w:r w:rsidR="005B4EC6">
        <w:rPr>
          <w:sz w:val="22"/>
          <w:szCs w:val="22"/>
        </w:rPr>
        <w:t>24</w:t>
      </w:r>
      <w:r w:rsidRPr="00F8529D">
        <w:rPr>
          <w:sz w:val="22"/>
          <w:szCs w:val="22"/>
        </w:rPr>
        <w:t xml:space="preserve"> miesięcy gwarancji na przedmiot </w:t>
      </w:r>
      <w:r w:rsidR="003B296A" w:rsidRPr="00F8529D">
        <w:rPr>
          <w:sz w:val="22"/>
          <w:szCs w:val="22"/>
        </w:rPr>
        <w:t>U</w:t>
      </w:r>
      <w:r w:rsidRPr="00F8529D">
        <w:rPr>
          <w:sz w:val="22"/>
          <w:szCs w:val="22"/>
        </w:rPr>
        <w:t>mowy, liczonej od dnia podpisania Protokołu odbioru</w:t>
      </w:r>
      <w:r w:rsidR="002B048C" w:rsidRPr="00F8529D">
        <w:rPr>
          <w:sz w:val="22"/>
          <w:szCs w:val="22"/>
        </w:rPr>
        <w:t xml:space="preserve"> przez </w:t>
      </w:r>
      <w:r w:rsidR="00C30D61" w:rsidRPr="00F8529D">
        <w:rPr>
          <w:sz w:val="22"/>
          <w:szCs w:val="22"/>
        </w:rPr>
        <w:t xml:space="preserve">upoważnionych przedstawicieli Stron wskazanych w Umowie. </w:t>
      </w:r>
    </w:p>
    <w:p w14:paraId="1687DDE5" w14:textId="4E8FA6D9" w:rsidR="000C23F8" w:rsidRPr="00F8529D" w:rsidRDefault="000C23F8" w:rsidP="00967F6D">
      <w:pPr>
        <w:numPr>
          <w:ilvl w:val="0"/>
          <w:numId w:val="78"/>
        </w:numPr>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967F6D">
      <w:pPr>
        <w:numPr>
          <w:ilvl w:val="0"/>
          <w:numId w:val="78"/>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5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5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967F6D">
      <w:pPr>
        <w:numPr>
          <w:ilvl w:val="0"/>
          <w:numId w:val="78"/>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967F6D">
      <w:pPr>
        <w:numPr>
          <w:ilvl w:val="0"/>
          <w:numId w:val="78"/>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967F6D">
      <w:pPr>
        <w:numPr>
          <w:ilvl w:val="0"/>
          <w:numId w:val="78"/>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967F6D">
      <w:pPr>
        <w:numPr>
          <w:ilvl w:val="0"/>
          <w:numId w:val="78"/>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967F6D">
      <w:pPr>
        <w:numPr>
          <w:ilvl w:val="0"/>
          <w:numId w:val="78"/>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967F6D">
      <w:pPr>
        <w:numPr>
          <w:ilvl w:val="0"/>
          <w:numId w:val="78"/>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967F6D">
      <w:pPr>
        <w:numPr>
          <w:ilvl w:val="0"/>
          <w:numId w:val="78"/>
        </w:numPr>
        <w:ind w:hanging="426"/>
        <w:jc w:val="both"/>
        <w:rPr>
          <w:sz w:val="22"/>
          <w:szCs w:val="22"/>
        </w:rPr>
      </w:pPr>
      <w:r w:rsidRPr="00367E8F">
        <w:rPr>
          <w:sz w:val="22"/>
          <w:szCs w:val="22"/>
        </w:rPr>
        <w:lastRenderedPageBreak/>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967F6D">
      <w:pPr>
        <w:numPr>
          <w:ilvl w:val="0"/>
          <w:numId w:val="78"/>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64" w:name="_Toc64016204"/>
      <w:bookmarkStart w:id="165" w:name="_Toc106095866"/>
      <w:bookmarkStart w:id="166" w:name="_Toc106096306"/>
      <w:bookmarkStart w:id="167" w:name="_Toc106096410"/>
      <w:bookmarkStart w:id="168" w:name="_Toc148612304"/>
      <w:r w:rsidRPr="00E66F78">
        <w:t xml:space="preserve">§ </w:t>
      </w:r>
      <w:r>
        <w:t>7</w:t>
      </w:r>
      <w:r w:rsidRPr="00E66F78">
        <w:t>. Szczególne obowiązki Wykonawcy</w:t>
      </w:r>
      <w:bookmarkEnd w:id="164"/>
      <w:bookmarkEnd w:id="165"/>
      <w:bookmarkEnd w:id="166"/>
      <w:bookmarkEnd w:id="167"/>
      <w:bookmarkEnd w:id="168"/>
    </w:p>
    <w:p w14:paraId="4D0A9075" w14:textId="2FF93F39" w:rsidR="000C23F8" w:rsidRPr="00E450A1" w:rsidRDefault="000C23F8" w:rsidP="000C23F8">
      <w:pPr>
        <w:spacing w:line="259" w:lineRule="auto"/>
        <w:ind w:left="357"/>
        <w:jc w:val="both"/>
        <w:rPr>
          <w:i/>
          <w:iCs/>
          <w:color w:val="2F5496" w:themeColor="accent1" w:themeShade="BF"/>
          <w:sz w:val="22"/>
          <w:szCs w:val="22"/>
        </w:rPr>
      </w:pPr>
      <w:bookmarkStart w:id="169" w:name="_Hlk67826176"/>
    </w:p>
    <w:p w14:paraId="2954B557" w14:textId="77777777" w:rsidR="000C23F8" w:rsidRPr="00DA017B" w:rsidRDefault="000C23F8" w:rsidP="000C23F8">
      <w:pPr>
        <w:spacing w:line="259" w:lineRule="auto"/>
        <w:ind w:left="357"/>
        <w:jc w:val="both"/>
        <w:rPr>
          <w:sz w:val="10"/>
          <w:szCs w:val="10"/>
        </w:rPr>
      </w:pPr>
    </w:p>
    <w:p w14:paraId="31BDA678" w14:textId="77777777" w:rsidR="000C23F8" w:rsidRPr="00F8529D" w:rsidRDefault="000C23F8">
      <w:pPr>
        <w:numPr>
          <w:ilvl w:val="0"/>
          <w:numId w:val="4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6FBB3E2A" w14:textId="6195E0E7" w:rsidR="006A5D84" w:rsidRPr="00F8529D" w:rsidRDefault="005B4EC6">
      <w:pPr>
        <w:numPr>
          <w:ilvl w:val="0"/>
          <w:numId w:val="40"/>
        </w:numPr>
        <w:spacing w:line="259" w:lineRule="auto"/>
        <w:jc w:val="both"/>
        <w:rPr>
          <w:sz w:val="22"/>
          <w:szCs w:val="22"/>
        </w:rPr>
      </w:pPr>
      <w:bookmarkStart w:id="170" w:name="_Hlk146742119"/>
      <w:r>
        <w:rPr>
          <w:sz w:val="22"/>
          <w:szCs w:val="22"/>
        </w:rPr>
        <w:t>Wykonawca poinformuje Zamawiającego o gotowości do wysyłki urządzenia, na co najmniej 7 dni roboczych przed planowanym terminem wysyłki.</w:t>
      </w:r>
    </w:p>
    <w:bookmarkEnd w:id="170"/>
    <w:p w14:paraId="2A489FB5" w14:textId="77777777" w:rsidR="00AD48CF" w:rsidRPr="00F8529D" w:rsidRDefault="00AD48CF">
      <w:pPr>
        <w:numPr>
          <w:ilvl w:val="0"/>
          <w:numId w:val="40"/>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09EAEE08" w:rsidR="000C23F8" w:rsidRPr="00C30D61" w:rsidRDefault="000C23F8" w:rsidP="000C23F8">
      <w:pPr>
        <w:pStyle w:val="Nagwek2"/>
      </w:pPr>
      <w:bookmarkStart w:id="171" w:name="_Toc106095867"/>
      <w:bookmarkStart w:id="172" w:name="_Toc106096307"/>
      <w:bookmarkStart w:id="173" w:name="_Toc106096411"/>
      <w:bookmarkStart w:id="174" w:name="_Toc148612305"/>
      <w:bookmarkEnd w:id="169"/>
      <w:r w:rsidRPr="00C30D61">
        <w:t>§ 8. Zabezpieczenie należytego wykonania Umowy</w:t>
      </w:r>
      <w:bookmarkEnd w:id="171"/>
      <w:bookmarkEnd w:id="172"/>
      <w:bookmarkEnd w:id="173"/>
      <w:bookmarkEnd w:id="174"/>
      <w:r w:rsidRPr="00C30D61">
        <w:t> </w:t>
      </w:r>
      <w:r w:rsidR="005B4EC6">
        <w:t>-nie dotyczy</w:t>
      </w:r>
    </w:p>
    <w:p w14:paraId="1D80C646" w14:textId="14BA574A" w:rsidR="000C23F8" w:rsidRPr="004C7670" w:rsidRDefault="000C23F8" w:rsidP="000C23F8">
      <w:pPr>
        <w:spacing w:line="259" w:lineRule="auto"/>
        <w:ind w:left="357"/>
        <w:jc w:val="both"/>
        <w:rPr>
          <w:i/>
          <w:iCs/>
          <w:color w:val="2F5496" w:themeColor="accent1" w:themeShade="BF"/>
          <w:sz w:val="22"/>
          <w:szCs w:val="22"/>
        </w:rPr>
      </w:pPr>
    </w:p>
    <w:p w14:paraId="70432EA3" w14:textId="77777777" w:rsidR="000C23F8" w:rsidRPr="00E66F78" w:rsidRDefault="000C23F8" w:rsidP="000C23F8">
      <w:pPr>
        <w:spacing w:before="120"/>
        <w:jc w:val="both"/>
        <w:rPr>
          <w:sz w:val="22"/>
          <w:szCs w:val="22"/>
        </w:rPr>
      </w:pPr>
    </w:p>
    <w:p w14:paraId="23D49566" w14:textId="1A2E7B61" w:rsidR="000C23F8" w:rsidRPr="00F8529D" w:rsidRDefault="000C23F8" w:rsidP="005B4EC6">
      <w:pPr>
        <w:pStyle w:val="Nagwek2"/>
        <w:rPr>
          <w:sz w:val="22"/>
          <w:szCs w:val="22"/>
        </w:rPr>
      </w:pPr>
      <w:bookmarkStart w:id="175" w:name="_Toc64016205"/>
      <w:bookmarkStart w:id="176" w:name="_Toc106095868"/>
      <w:bookmarkStart w:id="177" w:name="_Toc106096308"/>
      <w:bookmarkStart w:id="178" w:name="_Toc106096412"/>
      <w:bookmarkStart w:id="179" w:name="_Toc148612306"/>
      <w:r w:rsidRPr="00DF1FE2">
        <w:t>§ 9. Wymagania dotyczące zatrudnienia</w:t>
      </w:r>
      <w:bookmarkEnd w:id="175"/>
      <w:r>
        <w:t xml:space="preserve"> </w:t>
      </w:r>
      <w:r w:rsidR="005B4EC6">
        <w:t xml:space="preserve">-nie </w:t>
      </w:r>
      <w:r w:rsidRPr="005B4EC6">
        <w:t>dotyczy</w:t>
      </w:r>
      <w:r w:rsidRPr="00823387">
        <w:rPr>
          <w:i/>
          <w:iCs/>
          <w:color w:val="FF0000"/>
        </w:rPr>
        <w:t xml:space="preserve"> </w:t>
      </w:r>
      <w:bookmarkStart w:id="180" w:name="_Hlk67826210"/>
      <w:bookmarkStart w:id="181" w:name="_Hlk147301573"/>
      <w:bookmarkEnd w:id="176"/>
      <w:bookmarkEnd w:id="177"/>
      <w:bookmarkEnd w:id="178"/>
      <w:bookmarkEnd w:id="179"/>
    </w:p>
    <w:p w14:paraId="2D7428B2" w14:textId="77777777" w:rsidR="000C23F8" w:rsidRPr="00F8529D" w:rsidRDefault="000C23F8" w:rsidP="000C23F8">
      <w:pPr>
        <w:pStyle w:val="Nagwek2"/>
      </w:pPr>
      <w:bookmarkStart w:id="182" w:name="_Toc64016206"/>
      <w:bookmarkStart w:id="183" w:name="_Toc106095869"/>
      <w:bookmarkStart w:id="184" w:name="_Toc106096309"/>
      <w:bookmarkStart w:id="185" w:name="_Toc106096413"/>
      <w:bookmarkStart w:id="186" w:name="_Toc148612307"/>
      <w:bookmarkEnd w:id="180"/>
      <w:r w:rsidRPr="00F8529D">
        <w:t>§ 10. Podwykonawstwo</w:t>
      </w:r>
      <w:bookmarkEnd w:id="182"/>
      <w:bookmarkEnd w:id="183"/>
      <w:bookmarkEnd w:id="184"/>
      <w:bookmarkEnd w:id="185"/>
      <w:bookmarkEnd w:id="186"/>
    </w:p>
    <w:p w14:paraId="64F55AD4" w14:textId="3A2374FD" w:rsidR="00430097" w:rsidRPr="00F8529D" w:rsidRDefault="00430097">
      <w:pPr>
        <w:numPr>
          <w:ilvl w:val="0"/>
          <w:numId w:val="51"/>
        </w:numPr>
        <w:ind w:left="284" w:hanging="284"/>
        <w:jc w:val="both"/>
        <w:rPr>
          <w:sz w:val="22"/>
          <w:szCs w:val="22"/>
        </w:rPr>
      </w:pPr>
      <w:bookmarkStart w:id="187" w:name="_Hlk68846287"/>
      <w:bookmarkEnd w:id="18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1"/>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1"/>
        </w:numPr>
        <w:ind w:left="284" w:hanging="284"/>
        <w:jc w:val="both"/>
        <w:rPr>
          <w:sz w:val="22"/>
          <w:szCs w:val="22"/>
        </w:rPr>
      </w:pPr>
      <w:r w:rsidRPr="00F8529D">
        <w:rPr>
          <w:sz w:val="22"/>
          <w:szCs w:val="22"/>
        </w:rPr>
        <w:lastRenderedPageBreak/>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8" w:name="_Hlk144463822"/>
      <w:r w:rsidRPr="00F8529D">
        <w:rPr>
          <w:sz w:val="22"/>
          <w:szCs w:val="22"/>
        </w:rPr>
        <w:t>warunków udziału w postępowaniu</w:t>
      </w:r>
      <w:bookmarkEnd w:id="18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9" w:name="_Hlk146783179"/>
      <w:r w:rsidRPr="00F8529D">
        <w:rPr>
          <w:sz w:val="22"/>
          <w:szCs w:val="22"/>
        </w:rPr>
        <w:t>Powierzenie wykonania części Umowy przez Podwykonawcę dalszemu podwykonawcy wymaga dodatkowo uprzedniej pisemnej zgody Wykonawcy na taką czynność.</w:t>
      </w:r>
    </w:p>
    <w:bookmarkEnd w:id="189"/>
    <w:p w14:paraId="7C221DDD" w14:textId="77777777" w:rsidR="00430097" w:rsidRPr="00F8529D" w:rsidRDefault="00430097">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1"/>
        </w:numPr>
        <w:spacing w:line="259" w:lineRule="auto"/>
        <w:ind w:left="360"/>
        <w:jc w:val="both"/>
        <w:rPr>
          <w:sz w:val="22"/>
          <w:szCs w:val="22"/>
        </w:rPr>
      </w:pPr>
      <w:bookmarkStart w:id="19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7"/>
      <w:bookmarkEnd w:id="190"/>
    </w:p>
    <w:p w14:paraId="1BF0BEE2" w14:textId="77777777" w:rsidR="00430097" w:rsidRPr="00F8529D" w:rsidRDefault="00430097">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1" w:name="_Toc64016207"/>
      <w:bookmarkStart w:id="192" w:name="_Toc106095870"/>
      <w:bookmarkStart w:id="193" w:name="_Toc106096310"/>
      <w:bookmarkStart w:id="194" w:name="_Toc106096414"/>
      <w:bookmarkStart w:id="195" w:name="_Toc148612308"/>
      <w:bookmarkStart w:id="196" w:name="_Hlk67826260"/>
      <w:r w:rsidRPr="00F8529D">
        <w:t>§ 11. Nadzór i koordynacja</w:t>
      </w:r>
      <w:bookmarkEnd w:id="191"/>
      <w:bookmarkEnd w:id="192"/>
      <w:bookmarkEnd w:id="193"/>
      <w:bookmarkEnd w:id="194"/>
      <w:bookmarkEnd w:id="195"/>
    </w:p>
    <w:p w14:paraId="6F855A53" w14:textId="628B137E" w:rsidR="000C23F8" w:rsidRPr="00F8529D" w:rsidRDefault="000C23F8">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16342DEA" w:rsidR="000C23F8" w:rsidRPr="00292832" w:rsidRDefault="009D0B9E" w:rsidP="000C23F8">
      <w:pPr>
        <w:ind w:left="360"/>
        <w:jc w:val="both"/>
        <w:rPr>
          <w:sz w:val="22"/>
          <w:szCs w:val="22"/>
        </w:rPr>
      </w:pPr>
      <w:r w:rsidRPr="00292832">
        <w:rPr>
          <w:sz w:val="22"/>
          <w:szCs w:val="22"/>
        </w:rPr>
        <w:t>Rafał Mędrygał</w:t>
      </w:r>
      <w:r w:rsidR="000C23F8" w:rsidRPr="00292832">
        <w:rPr>
          <w:sz w:val="22"/>
          <w:szCs w:val="22"/>
        </w:rPr>
        <w:t xml:space="preserve"> tel. </w:t>
      </w:r>
      <w:r w:rsidR="005B4EC6" w:rsidRPr="00292832">
        <w:rPr>
          <w:sz w:val="22"/>
          <w:szCs w:val="22"/>
        </w:rPr>
        <w:t>3271704</w:t>
      </w:r>
      <w:r w:rsidRPr="00292832">
        <w:rPr>
          <w:sz w:val="22"/>
          <w:szCs w:val="22"/>
        </w:rPr>
        <w:t>91</w:t>
      </w:r>
      <w:r w:rsidR="000C23F8" w:rsidRPr="00292832">
        <w:rPr>
          <w:sz w:val="22"/>
          <w:szCs w:val="22"/>
        </w:rPr>
        <w:t xml:space="preserve">   e-mail </w:t>
      </w:r>
      <w:hyperlink r:id="rId27" w:history="1">
        <w:r w:rsidRPr="00292832">
          <w:rPr>
            <w:rStyle w:val="Hipercze"/>
            <w:color w:val="auto"/>
            <w:sz w:val="22"/>
            <w:szCs w:val="22"/>
          </w:rPr>
          <w:t>r.medrygal@pgg.pl</w:t>
        </w:r>
      </w:hyperlink>
    </w:p>
    <w:p w14:paraId="44195D9A" w14:textId="0683A278" w:rsidR="005B4EC6" w:rsidRPr="00292832" w:rsidRDefault="009D0B9E" w:rsidP="000C23F8">
      <w:pPr>
        <w:ind w:left="360"/>
        <w:jc w:val="both"/>
        <w:rPr>
          <w:rStyle w:val="Hipercze"/>
          <w:color w:val="auto"/>
        </w:rPr>
      </w:pPr>
      <w:r w:rsidRPr="00292832">
        <w:rPr>
          <w:sz w:val="22"/>
          <w:szCs w:val="22"/>
        </w:rPr>
        <w:t>Damian Dziuba</w:t>
      </w:r>
      <w:r w:rsidR="005B4EC6" w:rsidRPr="00292832">
        <w:rPr>
          <w:sz w:val="22"/>
          <w:szCs w:val="22"/>
        </w:rPr>
        <w:t xml:space="preserve"> tel. 3271704</w:t>
      </w:r>
      <w:r w:rsidRPr="00292832">
        <w:rPr>
          <w:sz w:val="22"/>
          <w:szCs w:val="22"/>
        </w:rPr>
        <w:t>31</w:t>
      </w:r>
      <w:r w:rsidR="005B4EC6" w:rsidRPr="00292832">
        <w:rPr>
          <w:sz w:val="22"/>
          <w:szCs w:val="22"/>
        </w:rPr>
        <w:t xml:space="preserve"> e</w:t>
      </w:r>
      <w:r w:rsidR="00334CA6" w:rsidRPr="00292832">
        <w:rPr>
          <w:sz w:val="22"/>
          <w:szCs w:val="22"/>
        </w:rPr>
        <w:t xml:space="preserve">-mail </w:t>
      </w:r>
      <w:r w:rsidRPr="00292832">
        <w:rPr>
          <w:rStyle w:val="Hipercze"/>
          <w:color w:val="auto"/>
        </w:rPr>
        <w:t>d.dziuba</w:t>
      </w:r>
      <w:r w:rsidR="00334CA6" w:rsidRPr="00292832">
        <w:rPr>
          <w:rStyle w:val="Hipercze"/>
          <w:color w:val="auto"/>
        </w:rPr>
        <w:t>@pgg.pl</w:t>
      </w:r>
    </w:p>
    <w:p w14:paraId="634BCCBC" w14:textId="3F288986" w:rsidR="000C23F8" w:rsidRPr="00F8529D" w:rsidRDefault="000C23F8">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w:t>
      </w:r>
      <w:r w:rsidRPr="00F8529D">
        <w:rPr>
          <w:sz w:val="22"/>
          <w:szCs w:val="22"/>
        </w:rPr>
        <w:lastRenderedPageBreak/>
        <w:t xml:space="preserve">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7" w:name="_Toc64016208"/>
      <w:bookmarkStart w:id="198" w:name="_Toc106095871"/>
      <w:bookmarkStart w:id="199" w:name="_Toc106096311"/>
      <w:bookmarkStart w:id="200" w:name="_Toc106096415"/>
      <w:bookmarkStart w:id="201" w:name="_Toc148612309"/>
      <w:bookmarkStart w:id="202" w:name="_Hlk105672888"/>
      <w:r w:rsidRPr="00F8529D">
        <w:t>§ 12. Badania kontrolne (Audyt)</w:t>
      </w:r>
      <w:bookmarkEnd w:id="197"/>
      <w:bookmarkEnd w:id="198"/>
      <w:bookmarkEnd w:id="199"/>
      <w:bookmarkEnd w:id="200"/>
      <w:bookmarkEnd w:id="201"/>
    </w:p>
    <w:p w14:paraId="4D5C0A00"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2"/>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00382754" w:rsidRPr="00F8529D">
        <w:rPr>
          <w:sz w:val="22"/>
          <w:szCs w:val="22"/>
        </w:rPr>
        <w:t>, z zastrzeżeniem ust. 4 poniżej.</w:t>
      </w:r>
    </w:p>
    <w:p w14:paraId="2B9A925A" w14:textId="5B68C2CA" w:rsidR="006322B0" w:rsidRPr="00F8529D" w:rsidRDefault="006322B0">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3"/>
    <w:p w14:paraId="77A9EE64" w14:textId="17E256CE" w:rsidR="000C23F8" w:rsidRPr="00F8529D" w:rsidRDefault="000C23F8">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4" w:name="_Hlk146783280"/>
      <w:r w:rsidR="00A326D5" w:rsidRPr="00F8529D">
        <w:rPr>
          <w:sz w:val="22"/>
          <w:szCs w:val="22"/>
        </w:rPr>
        <w:t>są następujące</w:t>
      </w:r>
      <w:r w:rsidRPr="00F8529D">
        <w:rPr>
          <w:sz w:val="22"/>
          <w:szCs w:val="22"/>
        </w:rPr>
        <w:t>:</w:t>
      </w:r>
      <w:bookmarkEnd w:id="204"/>
    </w:p>
    <w:p w14:paraId="4D2B620C" w14:textId="77777777" w:rsidR="000C23F8" w:rsidRPr="00F8529D" w:rsidRDefault="000C23F8">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2"/>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2"/>
        </w:numPr>
        <w:spacing w:line="259" w:lineRule="auto"/>
        <w:jc w:val="both"/>
        <w:rPr>
          <w:sz w:val="22"/>
          <w:szCs w:val="22"/>
        </w:rPr>
      </w:pPr>
      <w:r w:rsidRPr="00F8529D">
        <w:rPr>
          <w:sz w:val="22"/>
          <w:szCs w:val="22"/>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5" w:name="_Hlk146783344"/>
      <w:r w:rsidR="004D5DFE" w:rsidRPr="00F8529D">
        <w:rPr>
          <w:sz w:val="22"/>
          <w:szCs w:val="22"/>
        </w:rPr>
        <w:t>na zasadach określonych w § 14 ust. 4 Umowy</w:t>
      </w:r>
      <w:r w:rsidRPr="00F8529D">
        <w:rPr>
          <w:sz w:val="22"/>
          <w:szCs w:val="22"/>
        </w:rPr>
        <w:t>.</w:t>
      </w:r>
      <w:bookmarkEnd w:id="205"/>
    </w:p>
    <w:p w14:paraId="5741C5C9" w14:textId="46A6A760" w:rsidR="000C23F8" w:rsidRPr="00F8529D" w:rsidRDefault="000C23F8" w:rsidP="00280D52">
      <w:pPr>
        <w:spacing w:after="160" w:line="259" w:lineRule="auto"/>
        <w:rPr>
          <w:sz w:val="22"/>
          <w:szCs w:val="22"/>
        </w:rPr>
      </w:pPr>
      <w:bookmarkStart w:id="206" w:name="_Hlk155701067"/>
      <w:bookmarkEnd w:id="196"/>
      <w:bookmarkEnd w:id="202"/>
    </w:p>
    <w:p w14:paraId="114D874C" w14:textId="77777777" w:rsidR="000C23F8" w:rsidRPr="000E4913" w:rsidRDefault="000C23F8" w:rsidP="000C23F8">
      <w:pPr>
        <w:pStyle w:val="Nagwek2"/>
      </w:pPr>
      <w:bookmarkStart w:id="207" w:name="_Toc64016209"/>
      <w:bookmarkStart w:id="208" w:name="_Toc106095872"/>
      <w:bookmarkStart w:id="209" w:name="_Toc106096312"/>
      <w:bookmarkStart w:id="210" w:name="_Toc106096416"/>
      <w:bookmarkStart w:id="211" w:name="_Toc148612310"/>
      <w:bookmarkStart w:id="212" w:name="_Hlk156823361"/>
      <w:r w:rsidRPr="000E4913">
        <w:t>§ 1</w:t>
      </w:r>
      <w:r>
        <w:t>3</w:t>
      </w:r>
      <w:r w:rsidRPr="000E4913">
        <w:t>. Kary umowne i odpowiedzialność</w:t>
      </w:r>
      <w:bookmarkEnd w:id="207"/>
      <w:bookmarkEnd w:id="208"/>
      <w:bookmarkEnd w:id="209"/>
      <w:bookmarkEnd w:id="210"/>
      <w:bookmarkEnd w:id="211"/>
      <w:r w:rsidRPr="000E4913">
        <w:t xml:space="preserve"> </w:t>
      </w:r>
    </w:p>
    <w:bookmarkEnd w:id="212"/>
    <w:p w14:paraId="5618D0DE" w14:textId="4368CE79" w:rsidR="00A76426" w:rsidRPr="00100353" w:rsidRDefault="00A76426" w:rsidP="00914CCD">
      <w:pPr>
        <w:spacing w:line="276" w:lineRule="auto"/>
        <w:jc w:val="both"/>
        <w:rPr>
          <w:i/>
          <w:iCs/>
          <w:color w:val="2F5496" w:themeColor="accent1" w:themeShade="BF"/>
          <w:sz w:val="8"/>
          <w:szCs w:val="8"/>
        </w:rPr>
      </w:pPr>
    </w:p>
    <w:bookmarkEnd w:id="206"/>
    <w:p w14:paraId="664C1B0A" w14:textId="5A7E0FE5" w:rsidR="000C23F8" w:rsidRPr="000E4913" w:rsidRDefault="000C23F8">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95D6FCD"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1) za każdy rozpoczęty dzień zwłoki w realizacji przedmiotu Umowy w wysokości: </w:t>
      </w:r>
    </w:p>
    <w:p w14:paraId="4096E7A2" w14:textId="77777777"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p>
    <w:p w14:paraId="78411BB9" w14:textId="1CAA2A2C"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 od 1 do 30 dnia - 0,1 % wartości netto Umowy za każdy dzień, </w:t>
      </w:r>
    </w:p>
    <w:p w14:paraId="74D17B4B" w14:textId="47209D45" w:rsidR="00334CA6" w:rsidRPr="00334CA6" w:rsidRDefault="00334CA6" w:rsidP="00334CA6">
      <w:pPr>
        <w:pStyle w:val="Akapitzlist"/>
        <w:autoSpaceDE w:val="0"/>
        <w:autoSpaceDN w:val="0"/>
        <w:adjustRightInd w:val="0"/>
        <w:ind w:left="360"/>
        <w:rPr>
          <w:rFonts w:eastAsiaTheme="minorHAnsi"/>
          <w:color w:val="000000"/>
          <w:sz w:val="22"/>
          <w:szCs w:val="22"/>
          <w:lang w:eastAsia="en-US"/>
        </w:rPr>
      </w:pPr>
      <w:r w:rsidRPr="00334CA6">
        <w:rPr>
          <w:rFonts w:eastAsiaTheme="minorHAnsi"/>
          <w:color w:val="000000"/>
          <w:sz w:val="22"/>
          <w:szCs w:val="22"/>
          <w:lang w:eastAsia="en-US"/>
        </w:rPr>
        <w:t xml:space="preserve">- od 31 do 60 dnia - 0,2 % wartości netto Umowy za każdy dzień, </w:t>
      </w:r>
    </w:p>
    <w:p w14:paraId="3A67A2F8" w14:textId="493E3E40" w:rsidR="000C23F8" w:rsidRPr="001A0FDD" w:rsidRDefault="00334CA6" w:rsidP="00334CA6">
      <w:pPr>
        <w:pStyle w:val="Akapitzlist"/>
        <w:spacing w:line="259" w:lineRule="auto"/>
        <w:ind w:left="360"/>
        <w:jc w:val="both"/>
        <w:rPr>
          <w:color w:val="0070C0"/>
          <w:sz w:val="22"/>
          <w:szCs w:val="22"/>
        </w:rPr>
      </w:pPr>
      <w:r w:rsidRPr="00B72115">
        <w:rPr>
          <w:rFonts w:eastAsiaTheme="minorHAnsi"/>
          <w:color w:val="000000"/>
          <w:sz w:val="22"/>
          <w:szCs w:val="22"/>
          <w:lang w:eastAsia="en-US"/>
        </w:rPr>
        <w:t>- od 61 dnia - 0,5 % wartości netto Umowy za każdy dzień.</w:t>
      </w:r>
    </w:p>
    <w:p w14:paraId="3DF24470" w14:textId="3A79A963" w:rsidR="000C23F8" w:rsidRPr="00F8529D" w:rsidRDefault="000C23F8">
      <w:pPr>
        <w:numPr>
          <w:ilvl w:val="1"/>
          <w:numId w:val="73"/>
        </w:numPr>
        <w:spacing w:line="259" w:lineRule="auto"/>
        <w:ind w:left="993" w:hanging="644"/>
        <w:jc w:val="both"/>
        <w:rPr>
          <w:sz w:val="22"/>
          <w:szCs w:val="22"/>
        </w:rPr>
      </w:pPr>
      <w:bookmarkStart w:id="213" w:name="_Hlk67826332"/>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4" w:name="_Hlk146783575"/>
      <w:r w:rsidR="007D221B" w:rsidRPr="00F8529D">
        <w:rPr>
          <w:sz w:val="22"/>
          <w:szCs w:val="22"/>
        </w:rPr>
        <w:t>za każdy stwierdzony przypadek,</w:t>
      </w:r>
    </w:p>
    <w:bookmarkEnd w:id="214"/>
    <w:p w14:paraId="12386344" w14:textId="77777777" w:rsidR="000C23F8" w:rsidRPr="00F8529D" w:rsidRDefault="000C23F8">
      <w:pPr>
        <w:numPr>
          <w:ilvl w:val="1"/>
          <w:numId w:val="73"/>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7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7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7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7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7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2C9057AC" w:rsidR="000C23F8" w:rsidRPr="00F8529D" w:rsidRDefault="007B5E22" w:rsidP="000C23F8">
      <w:pPr>
        <w:spacing w:line="259" w:lineRule="auto"/>
        <w:ind w:left="709"/>
        <w:jc w:val="both"/>
        <w:rPr>
          <w:sz w:val="22"/>
          <w:szCs w:val="22"/>
        </w:rPr>
      </w:pPr>
      <w:r>
        <w:rPr>
          <w:sz w:val="22"/>
          <w:szCs w:val="22"/>
        </w:rPr>
        <w:t xml:space="preserve">       </w:t>
      </w:r>
      <w:r w:rsidR="000C23F8" w:rsidRPr="00F8529D">
        <w:rPr>
          <w:sz w:val="22"/>
          <w:szCs w:val="22"/>
        </w:rPr>
        <w:t>w wysokości 1 000,00 zł za każdy stwierdzony przypadek;</w:t>
      </w:r>
    </w:p>
    <w:p w14:paraId="762BC468" w14:textId="650E98E0" w:rsidR="000C23F8" w:rsidRPr="00F8529D" w:rsidRDefault="000C23F8">
      <w:pPr>
        <w:numPr>
          <w:ilvl w:val="1"/>
          <w:numId w:val="73"/>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5"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1AB229CE" w:rsidR="000C23F8" w:rsidRPr="00F8529D" w:rsidRDefault="000C23F8" w:rsidP="00334CA6">
      <w:pPr>
        <w:spacing w:line="259" w:lineRule="auto"/>
        <w:ind w:left="360"/>
        <w:jc w:val="both"/>
        <w:rPr>
          <w:sz w:val="22"/>
          <w:szCs w:val="22"/>
        </w:rPr>
      </w:pPr>
      <w:bookmarkStart w:id="216" w:name="_Hlk146784619"/>
      <w:bookmarkStart w:id="217" w:name="_Hlk144479920"/>
      <w:bookmarkEnd w:id="215"/>
    </w:p>
    <w:bookmarkEnd w:id="216"/>
    <w:bookmarkEnd w:id="217"/>
    <w:p w14:paraId="753A8E07" w14:textId="77777777" w:rsidR="000C23F8" w:rsidRPr="00F8529D" w:rsidRDefault="000C23F8">
      <w:pPr>
        <w:numPr>
          <w:ilvl w:val="0"/>
          <w:numId w:val="7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74"/>
        </w:numPr>
        <w:spacing w:line="259" w:lineRule="auto"/>
        <w:ind w:left="851" w:hanging="284"/>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74"/>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74"/>
        </w:numPr>
        <w:spacing w:line="259" w:lineRule="auto"/>
        <w:ind w:hanging="357"/>
        <w:jc w:val="both"/>
        <w:rPr>
          <w:sz w:val="22"/>
          <w:szCs w:val="22"/>
        </w:rPr>
      </w:pPr>
      <w:bookmarkStart w:id="218"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pPr>
        <w:numPr>
          <w:ilvl w:val="1"/>
          <w:numId w:val="74"/>
        </w:numPr>
        <w:spacing w:line="259" w:lineRule="auto"/>
        <w:jc w:val="both"/>
        <w:rPr>
          <w:sz w:val="22"/>
          <w:szCs w:val="22"/>
        </w:rPr>
      </w:pPr>
      <w:r w:rsidRPr="00F8529D">
        <w:rPr>
          <w:sz w:val="22"/>
          <w:szCs w:val="22"/>
        </w:rPr>
        <w:t>odstąpienia od Umowy w całości</w:t>
      </w:r>
      <w:r w:rsidR="00AB2101" w:rsidRPr="00AA7ECE">
        <w:rPr>
          <w:sz w:val="22"/>
          <w:szCs w:val="22"/>
        </w:rPr>
        <w:t>, rozwiązania Umowy bez wypowiedzenia</w:t>
      </w:r>
      <w:r w:rsidRPr="00AA7ECE">
        <w:rPr>
          <w:sz w:val="22"/>
          <w:szCs w:val="22"/>
        </w:rPr>
        <w:t xml:space="preserve"> lub wypowiedzenia Umowy w całości</w:t>
      </w:r>
      <w:r w:rsidR="00D04E9B" w:rsidRPr="00AA7ECE">
        <w:rPr>
          <w:sz w:val="22"/>
          <w:szCs w:val="22"/>
        </w:rPr>
        <w:t xml:space="preserve"> przez którąkolwiek ze Stron</w:t>
      </w:r>
      <w:r w:rsidRPr="00AA7ECE">
        <w:rPr>
          <w:sz w:val="22"/>
          <w:szCs w:val="22"/>
        </w:rPr>
        <w:t xml:space="preserve"> z przyczyn leżących</w:t>
      </w:r>
      <w:r w:rsidRPr="00F8529D">
        <w:rPr>
          <w:sz w:val="22"/>
          <w:szCs w:val="22"/>
        </w:rPr>
        <w:t xml:space="preserve">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03673A1C" w14:textId="7CA7D93C" w:rsidR="000C23F8" w:rsidRPr="00E65BA2" w:rsidRDefault="000C23F8">
      <w:pPr>
        <w:numPr>
          <w:ilvl w:val="1"/>
          <w:numId w:val="74"/>
        </w:numPr>
        <w:spacing w:line="259" w:lineRule="auto"/>
        <w:jc w:val="both"/>
        <w:rPr>
          <w:strike/>
          <w:sz w:val="22"/>
          <w:szCs w:val="22"/>
        </w:rPr>
      </w:pPr>
      <w:r w:rsidRPr="00E65BA2">
        <w:rPr>
          <w:sz w:val="22"/>
          <w:szCs w:val="22"/>
        </w:rPr>
        <w:t xml:space="preserve">odstąpienia od Umowy </w:t>
      </w:r>
      <w:r w:rsidR="0072470D" w:rsidRPr="00E65BA2">
        <w:rPr>
          <w:sz w:val="22"/>
          <w:szCs w:val="22"/>
        </w:rPr>
        <w:t>w części lub wypowiedzenia Umowy w części</w:t>
      </w:r>
      <w:r w:rsidR="00D04E9B" w:rsidRPr="00E65BA2">
        <w:rPr>
          <w:sz w:val="22"/>
          <w:szCs w:val="22"/>
        </w:rPr>
        <w:t xml:space="preserve"> przez któr</w:t>
      </w:r>
      <w:r w:rsidR="003B64B9" w:rsidRPr="00E65BA2">
        <w:rPr>
          <w:sz w:val="22"/>
          <w:szCs w:val="22"/>
        </w:rPr>
        <w:t>ą</w:t>
      </w:r>
      <w:r w:rsidR="00D04E9B" w:rsidRPr="00E65BA2">
        <w:rPr>
          <w:sz w:val="22"/>
          <w:szCs w:val="22"/>
        </w:rPr>
        <w:t>kolwiek ze Stron</w:t>
      </w:r>
      <w:r w:rsidR="0072470D" w:rsidRPr="00E65BA2">
        <w:rPr>
          <w:sz w:val="22"/>
          <w:szCs w:val="22"/>
        </w:rPr>
        <w:t xml:space="preserve"> </w:t>
      </w:r>
      <w:bookmarkStart w:id="219" w:name="_Hlk144467500"/>
      <w:r w:rsidRPr="00E65BA2">
        <w:rPr>
          <w:sz w:val="22"/>
          <w:szCs w:val="22"/>
        </w:rPr>
        <w:t xml:space="preserve">z przyczyn </w:t>
      </w:r>
      <w:r w:rsidR="0072470D" w:rsidRPr="00E65BA2">
        <w:rPr>
          <w:sz w:val="22"/>
          <w:szCs w:val="22"/>
        </w:rPr>
        <w:t>leżących po stronie Wykonawcy</w:t>
      </w:r>
      <w:r w:rsidRPr="00E65BA2">
        <w:rPr>
          <w:sz w:val="22"/>
          <w:szCs w:val="22"/>
        </w:rPr>
        <w:t xml:space="preserve">, </w:t>
      </w:r>
      <w:r w:rsidR="0072470D" w:rsidRPr="00E65BA2">
        <w:rPr>
          <w:sz w:val="22"/>
          <w:szCs w:val="22"/>
        </w:rPr>
        <w:t xml:space="preserve">Zamawiającemu </w:t>
      </w:r>
      <w:r w:rsidRPr="00E65BA2">
        <w:rPr>
          <w:sz w:val="22"/>
          <w:szCs w:val="22"/>
        </w:rPr>
        <w:t xml:space="preserve">przysługuje kara umowna w wysokości 20% wartości </w:t>
      </w:r>
      <w:r w:rsidR="00F960BF" w:rsidRPr="00E65BA2">
        <w:rPr>
          <w:sz w:val="22"/>
          <w:szCs w:val="22"/>
        </w:rPr>
        <w:t>netto</w:t>
      </w:r>
      <w:r w:rsidR="00F2094E" w:rsidRPr="00E65BA2">
        <w:rPr>
          <w:sz w:val="22"/>
          <w:szCs w:val="22"/>
        </w:rPr>
        <w:t xml:space="preserve"> </w:t>
      </w:r>
      <w:r w:rsidRPr="00E65BA2">
        <w:rPr>
          <w:sz w:val="22"/>
          <w:szCs w:val="22"/>
        </w:rPr>
        <w:t>niezrealizowanej części Umowy</w:t>
      </w:r>
      <w:r w:rsidR="005C4237" w:rsidRPr="00E65BA2">
        <w:rPr>
          <w:sz w:val="22"/>
          <w:szCs w:val="22"/>
        </w:rPr>
        <w:t>.</w:t>
      </w:r>
      <w:r w:rsidRPr="00E65BA2">
        <w:rPr>
          <w:sz w:val="22"/>
          <w:szCs w:val="22"/>
        </w:rPr>
        <w:t xml:space="preserve"> </w:t>
      </w:r>
    </w:p>
    <w:bookmarkEnd w:id="219"/>
    <w:p w14:paraId="2BB142DC" w14:textId="7F7B4954" w:rsidR="00F66B98" w:rsidRPr="00E65BA2" w:rsidRDefault="00F66B98">
      <w:pPr>
        <w:numPr>
          <w:ilvl w:val="0"/>
          <w:numId w:val="74"/>
        </w:numPr>
        <w:spacing w:line="259" w:lineRule="auto"/>
        <w:ind w:hanging="357"/>
        <w:jc w:val="both"/>
        <w:rPr>
          <w:sz w:val="22"/>
          <w:szCs w:val="22"/>
        </w:rPr>
      </w:pPr>
      <w:r w:rsidRPr="00E65BA2">
        <w:rPr>
          <w:sz w:val="22"/>
          <w:szCs w:val="22"/>
        </w:rPr>
        <w:t xml:space="preserve">Wykonawca może naliczyć Zamawiającemu karę umowną: </w:t>
      </w:r>
    </w:p>
    <w:p w14:paraId="4A5EBD00" w14:textId="77777777" w:rsidR="00F66B98" w:rsidRPr="00E65BA2" w:rsidRDefault="00F66B98">
      <w:pPr>
        <w:numPr>
          <w:ilvl w:val="1"/>
          <w:numId w:val="74"/>
        </w:numPr>
        <w:spacing w:line="259" w:lineRule="auto"/>
        <w:jc w:val="both"/>
        <w:rPr>
          <w:sz w:val="22"/>
          <w:szCs w:val="22"/>
        </w:rPr>
      </w:pPr>
      <w:bookmarkStart w:id="220" w:name="_Hlk148947447"/>
      <w:r w:rsidRPr="00E65BA2">
        <w:rPr>
          <w:sz w:val="22"/>
          <w:szCs w:val="22"/>
        </w:rPr>
        <w:t>za odstąpienie od Umowy w całości przez którąkolwiek ze Stron z winy Zamawiającego - w wysokości 20% wartości netto Umowy, o której mowa w § 3 ust. 1.</w:t>
      </w:r>
    </w:p>
    <w:p w14:paraId="31FC00A3" w14:textId="4DE7E5F6" w:rsidR="00F66B98" w:rsidRPr="00E65BA2" w:rsidRDefault="00F66B98">
      <w:pPr>
        <w:numPr>
          <w:ilvl w:val="1"/>
          <w:numId w:val="74"/>
        </w:numPr>
        <w:spacing w:line="259" w:lineRule="auto"/>
        <w:jc w:val="both"/>
        <w:rPr>
          <w:sz w:val="22"/>
          <w:szCs w:val="22"/>
        </w:rPr>
      </w:pPr>
      <w:r w:rsidRPr="00E65BA2">
        <w:rPr>
          <w:sz w:val="22"/>
          <w:szCs w:val="22"/>
        </w:rPr>
        <w:t>za odstąpienie od Umowy w części przez którąkolwiek ze Stron z winy Zamawiającego - w wysokości 20% wartości netto niezrealizowanej części Umowy.</w:t>
      </w:r>
      <w:bookmarkEnd w:id="220"/>
    </w:p>
    <w:p w14:paraId="2A2CF2DB" w14:textId="6DFE4A50" w:rsidR="000C23F8" w:rsidRPr="00F8529D" w:rsidRDefault="004B24AC">
      <w:pPr>
        <w:numPr>
          <w:ilvl w:val="0"/>
          <w:numId w:val="74"/>
        </w:numPr>
        <w:spacing w:line="259" w:lineRule="auto"/>
        <w:ind w:hanging="357"/>
        <w:jc w:val="both"/>
        <w:rPr>
          <w:sz w:val="22"/>
          <w:szCs w:val="22"/>
        </w:rPr>
      </w:pPr>
      <w:r w:rsidRPr="00672A4C">
        <w:rPr>
          <w:sz w:val="22"/>
          <w:szCs w:val="22"/>
        </w:rPr>
        <w:t xml:space="preserve">Kary umowne podlegają kumulacji, </w:t>
      </w:r>
      <w:r w:rsidR="005C4237" w:rsidRPr="00672A4C">
        <w:rPr>
          <w:sz w:val="22"/>
          <w:szCs w:val="22"/>
        </w:rPr>
        <w:t xml:space="preserve">w tym kara umowna za odstąpienie </w:t>
      </w:r>
      <w:r w:rsidR="00F90F93" w:rsidRPr="00672A4C">
        <w:rPr>
          <w:sz w:val="22"/>
          <w:szCs w:val="22"/>
        </w:rPr>
        <w:t xml:space="preserve">w części </w:t>
      </w:r>
      <w:r w:rsidR="005C4237" w:rsidRPr="00672A4C">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74"/>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74"/>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74"/>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3"/>
      <w:bookmarkEnd w:id="218"/>
    </w:p>
    <w:p w14:paraId="4E1E67AC" w14:textId="77777777" w:rsidR="000C23F8" w:rsidRPr="00F8529D" w:rsidRDefault="000C23F8" w:rsidP="000C23F8">
      <w:pPr>
        <w:pStyle w:val="Nagwek2"/>
      </w:pPr>
      <w:bookmarkStart w:id="221" w:name="_Toc83291685"/>
      <w:bookmarkStart w:id="222" w:name="_Toc106095873"/>
      <w:bookmarkStart w:id="223" w:name="_Toc106096313"/>
      <w:bookmarkStart w:id="224" w:name="_Toc106096417"/>
      <w:bookmarkStart w:id="225" w:name="_Toc148612311"/>
      <w:r w:rsidRPr="00F8529D">
        <w:t>§ 14. Rozwiązanie, odstąpienie lub wypowiedzenie Umowy</w:t>
      </w:r>
      <w:bookmarkEnd w:id="221"/>
      <w:bookmarkEnd w:id="222"/>
      <w:bookmarkEnd w:id="223"/>
      <w:bookmarkEnd w:id="224"/>
      <w:bookmarkEnd w:id="225"/>
    </w:p>
    <w:p w14:paraId="7F7C0D91" w14:textId="77777777" w:rsidR="000C23F8" w:rsidRPr="00F8529D" w:rsidRDefault="000C23F8">
      <w:pPr>
        <w:numPr>
          <w:ilvl w:val="0"/>
          <w:numId w:val="44"/>
        </w:numPr>
        <w:spacing w:line="259" w:lineRule="auto"/>
        <w:ind w:left="357" w:hanging="357"/>
        <w:jc w:val="both"/>
        <w:rPr>
          <w:sz w:val="22"/>
          <w:szCs w:val="22"/>
        </w:rPr>
      </w:pPr>
      <w:bookmarkStart w:id="226" w:name="_Hlk146784907"/>
      <w:r w:rsidRPr="00F8529D">
        <w:rPr>
          <w:sz w:val="22"/>
          <w:szCs w:val="22"/>
        </w:rPr>
        <w:t>Strony mogą rozwiązać Umowę na mocy porozumienia Stron.</w:t>
      </w:r>
    </w:p>
    <w:p w14:paraId="55217CF2" w14:textId="26C9E09B" w:rsidR="000C23F8" w:rsidRPr="00672A4C" w:rsidRDefault="000C23F8">
      <w:pPr>
        <w:numPr>
          <w:ilvl w:val="0"/>
          <w:numId w:val="4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27" w:name="_Hlk144467170"/>
      <w:r w:rsidRPr="00F8529D">
        <w:rPr>
          <w:sz w:val="22"/>
          <w:szCs w:val="22"/>
        </w:rPr>
        <w:t xml:space="preserve">w całości </w:t>
      </w:r>
      <w:r w:rsidRPr="00672A4C">
        <w:rPr>
          <w:sz w:val="22"/>
          <w:szCs w:val="22"/>
        </w:rPr>
        <w:t>lub części</w:t>
      </w:r>
      <w:bookmarkEnd w:id="227"/>
      <w:r w:rsidR="00202054" w:rsidRPr="00672A4C">
        <w:rPr>
          <w:sz w:val="22"/>
          <w:szCs w:val="22"/>
        </w:rPr>
        <w:t xml:space="preserve"> lub wypowiedzieć Umowę</w:t>
      </w:r>
      <w:r w:rsidRPr="00672A4C">
        <w:rPr>
          <w:sz w:val="22"/>
          <w:szCs w:val="22"/>
        </w:rPr>
        <w:t xml:space="preserve"> </w:t>
      </w:r>
      <w:r w:rsidR="00202054" w:rsidRPr="00672A4C">
        <w:rPr>
          <w:sz w:val="22"/>
          <w:szCs w:val="22"/>
        </w:rPr>
        <w:t>(</w:t>
      </w:r>
      <w:r w:rsidRPr="00672A4C">
        <w:rPr>
          <w:sz w:val="22"/>
          <w:szCs w:val="22"/>
        </w:rPr>
        <w:t xml:space="preserve">ex nunc </w:t>
      </w:r>
      <w:r w:rsidR="00D04E9B" w:rsidRPr="00672A4C">
        <w:rPr>
          <w:sz w:val="22"/>
          <w:szCs w:val="22"/>
        </w:rPr>
        <w:t>–</w:t>
      </w:r>
      <w:r w:rsidR="00202054" w:rsidRPr="00672A4C">
        <w:rPr>
          <w:sz w:val="22"/>
          <w:szCs w:val="22"/>
        </w:rPr>
        <w:t xml:space="preserve"> </w:t>
      </w:r>
      <w:r w:rsidRPr="00672A4C">
        <w:rPr>
          <w:sz w:val="22"/>
          <w:szCs w:val="22"/>
        </w:rPr>
        <w:t>od teraz)</w:t>
      </w:r>
      <w:r w:rsidR="0072470D" w:rsidRPr="00672A4C">
        <w:rPr>
          <w:sz w:val="22"/>
          <w:szCs w:val="22"/>
        </w:rPr>
        <w:t xml:space="preserve"> w całości lub części</w:t>
      </w:r>
      <w:r w:rsidR="00202054" w:rsidRPr="00672A4C">
        <w:rPr>
          <w:sz w:val="22"/>
          <w:szCs w:val="22"/>
        </w:rPr>
        <w:t>,</w:t>
      </w:r>
      <w:r w:rsidRPr="00672A4C">
        <w:rPr>
          <w:sz w:val="22"/>
          <w:szCs w:val="22"/>
        </w:rPr>
        <w:t xml:space="preserve"> w przypadku:</w:t>
      </w:r>
    </w:p>
    <w:p w14:paraId="58CCB24E" w14:textId="77777777" w:rsidR="000C23F8" w:rsidRPr="00F8529D" w:rsidRDefault="000C23F8">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CE94781" w14:textId="5D693CC1" w:rsidR="000C23F8" w:rsidRPr="00F8529D" w:rsidRDefault="000C23F8">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4"/>
        </w:numPr>
        <w:spacing w:line="259" w:lineRule="auto"/>
        <w:ind w:hanging="357"/>
        <w:jc w:val="both"/>
        <w:rPr>
          <w:sz w:val="22"/>
          <w:szCs w:val="22"/>
        </w:rPr>
      </w:pPr>
      <w:bookmarkStart w:id="22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8"/>
      <w:r w:rsidRPr="00F8529D">
        <w:rPr>
          <w:sz w:val="22"/>
          <w:szCs w:val="22"/>
        </w:rPr>
        <w:t>,</w:t>
      </w:r>
    </w:p>
    <w:p w14:paraId="439E4E7F" w14:textId="7B59B0DC" w:rsidR="000C23F8" w:rsidRPr="00305BC5" w:rsidRDefault="000C23F8">
      <w:pPr>
        <w:numPr>
          <w:ilvl w:val="1"/>
          <w:numId w:val="44"/>
        </w:numPr>
        <w:spacing w:line="259" w:lineRule="auto"/>
        <w:ind w:hanging="357"/>
        <w:jc w:val="both"/>
        <w:rPr>
          <w:b/>
          <w:bCs/>
          <w:color w:val="0070C0"/>
          <w:sz w:val="22"/>
          <w:szCs w:val="22"/>
        </w:rPr>
      </w:pPr>
      <w:r w:rsidRPr="00305BC5">
        <w:rPr>
          <w:sz w:val="22"/>
          <w:szCs w:val="22"/>
        </w:rPr>
        <w:lastRenderedPageBreak/>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4"/>
        </w:numPr>
        <w:spacing w:line="259" w:lineRule="auto"/>
        <w:jc w:val="both"/>
        <w:rPr>
          <w:sz w:val="22"/>
          <w:szCs w:val="22"/>
        </w:rPr>
      </w:pPr>
      <w:r w:rsidRPr="00F8529D">
        <w:rPr>
          <w:sz w:val="22"/>
          <w:szCs w:val="22"/>
        </w:rPr>
        <w:t>otwarcia postępowania likwidacyjnego Wykonawcy.</w:t>
      </w:r>
    </w:p>
    <w:p w14:paraId="5B08583D" w14:textId="0FE2759A" w:rsidR="000C23F8" w:rsidRPr="00F8529D" w:rsidRDefault="000C23F8">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0209DB" w:rsidRPr="00AA7ECE">
        <w:rPr>
          <w:sz w:val="22"/>
          <w:szCs w:val="22"/>
        </w:rPr>
        <w:t>6</w:t>
      </w:r>
      <w:r w:rsidRPr="00AA7ECE">
        <w:rPr>
          <w:sz w:val="22"/>
          <w:szCs w:val="22"/>
        </w:rPr>
        <w:t>)</w:t>
      </w:r>
      <w:r w:rsidRPr="007875DA">
        <w:rPr>
          <w:color w:val="0070C0"/>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6"/>
    <w:p w14:paraId="6A2E0EA6" w14:textId="77777777" w:rsidR="000C23F8" w:rsidRPr="00595487" w:rsidRDefault="000C23F8" w:rsidP="000C23F8">
      <w:pPr>
        <w:spacing w:line="259" w:lineRule="auto"/>
        <w:jc w:val="both"/>
        <w:rPr>
          <w:sz w:val="12"/>
          <w:szCs w:val="12"/>
        </w:rPr>
      </w:pPr>
    </w:p>
    <w:p w14:paraId="6506C8E6" w14:textId="77777777" w:rsidR="000C23F8" w:rsidRPr="00595487" w:rsidRDefault="000C23F8" w:rsidP="000C23F8">
      <w:pPr>
        <w:spacing w:line="259" w:lineRule="auto"/>
        <w:jc w:val="both"/>
        <w:rPr>
          <w:sz w:val="12"/>
          <w:szCs w:val="12"/>
        </w:rPr>
      </w:pPr>
    </w:p>
    <w:p w14:paraId="7F8187CD" w14:textId="3AB560F1" w:rsidR="00A603EC" w:rsidRPr="00F8529D" w:rsidRDefault="00A603EC">
      <w:pPr>
        <w:numPr>
          <w:ilvl w:val="0"/>
          <w:numId w:val="44"/>
        </w:numPr>
        <w:spacing w:line="256" w:lineRule="auto"/>
        <w:jc w:val="both"/>
        <w:rPr>
          <w:sz w:val="22"/>
          <w:szCs w:val="22"/>
        </w:rPr>
      </w:pPr>
      <w:bookmarkStart w:id="229" w:name="_Hlk146784951"/>
      <w:r w:rsidRPr="00F8529D">
        <w:rPr>
          <w:sz w:val="22"/>
          <w:szCs w:val="22"/>
        </w:rPr>
        <w:t>Z uprawnienia do odstąpienia od Umowy</w:t>
      </w:r>
      <w:r w:rsidR="004E15BD" w:rsidRPr="00F8529D">
        <w:rPr>
          <w:sz w:val="22"/>
          <w:szCs w:val="22"/>
        </w:rPr>
        <w:t xml:space="preserve"> (w </w:t>
      </w:r>
      <w:r w:rsidR="004E15BD" w:rsidRPr="00672A4C">
        <w:rPr>
          <w:sz w:val="22"/>
          <w:szCs w:val="22"/>
        </w:rPr>
        <w:t>całości lub części)</w:t>
      </w:r>
      <w:r w:rsidRPr="00672A4C">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672A4C" w:rsidRDefault="000C23F8">
      <w:pPr>
        <w:numPr>
          <w:ilvl w:val="0"/>
          <w:numId w:val="44"/>
        </w:numPr>
        <w:spacing w:line="259" w:lineRule="auto"/>
        <w:ind w:left="357" w:hanging="357"/>
        <w:jc w:val="both"/>
        <w:rPr>
          <w:sz w:val="22"/>
          <w:szCs w:val="22"/>
        </w:rPr>
      </w:pPr>
      <w:r w:rsidRPr="00672A4C">
        <w:rPr>
          <w:sz w:val="22"/>
          <w:szCs w:val="22"/>
        </w:rPr>
        <w:t xml:space="preserve">Odstąpienie od Umowy </w:t>
      </w:r>
      <w:r w:rsidR="004B24AC" w:rsidRPr="00672A4C">
        <w:rPr>
          <w:sz w:val="22"/>
          <w:szCs w:val="22"/>
        </w:rPr>
        <w:t xml:space="preserve">lub wypowiedzenie Umowy </w:t>
      </w:r>
      <w:r w:rsidRPr="00672A4C">
        <w:rPr>
          <w:sz w:val="22"/>
          <w:szCs w:val="22"/>
        </w:rPr>
        <w:t xml:space="preserve">w części nie wyłącza realizacji uprawnień </w:t>
      </w:r>
      <w:r w:rsidR="004B24AC" w:rsidRPr="00672A4C">
        <w:rPr>
          <w:sz w:val="22"/>
          <w:szCs w:val="22"/>
        </w:rPr>
        <w:t xml:space="preserve">Zamawiającego </w:t>
      </w:r>
      <w:r w:rsidRPr="00672A4C">
        <w:rPr>
          <w:sz w:val="22"/>
          <w:szCs w:val="22"/>
        </w:rPr>
        <w:t>wynikających z części Umowy,</w:t>
      </w:r>
      <w:r w:rsidR="004B24AC" w:rsidRPr="00672A4C">
        <w:rPr>
          <w:sz w:val="22"/>
          <w:szCs w:val="22"/>
        </w:rPr>
        <w:t xml:space="preserve"> której nie dotyczy odstąpienie lub wypowiedzenie.</w:t>
      </w:r>
      <w:r w:rsidRPr="00672A4C">
        <w:rPr>
          <w:sz w:val="22"/>
          <w:szCs w:val="22"/>
        </w:rPr>
        <w:t xml:space="preserve"> </w:t>
      </w:r>
    </w:p>
    <w:p w14:paraId="54F214BB" w14:textId="13ECE2CD" w:rsidR="00160C0C" w:rsidRDefault="00160C0C">
      <w:pPr>
        <w:numPr>
          <w:ilvl w:val="0"/>
          <w:numId w:val="44"/>
        </w:numPr>
        <w:spacing w:line="259" w:lineRule="auto"/>
        <w:ind w:left="357" w:hanging="357"/>
        <w:jc w:val="both"/>
        <w:rPr>
          <w:sz w:val="22"/>
          <w:szCs w:val="22"/>
        </w:rPr>
      </w:pPr>
      <w:r w:rsidRPr="00672A4C">
        <w:rPr>
          <w:sz w:val="22"/>
          <w:szCs w:val="22"/>
        </w:rPr>
        <w:t xml:space="preserve">Odstąpienie od Umowy lub wypowiedzenie Umowy nie wyłącza możliwości żądania </w:t>
      </w:r>
      <w:r w:rsidRPr="00F8529D">
        <w:rPr>
          <w:sz w:val="22"/>
          <w:szCs w:val="22"/>
        </w:rPr>
        <w:t>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4"/>
        </w:numPr>
        <w:spacing w:line="259" w:lineRule="auto"/>
        <w:ind w:left="357" w:hanging="357"/>
        <w:jc w:val="both"/>
        <w:rPr>
          <w:sz w:val="22"/>
          <w:szCs w:val="22"/>
        </w:rPr>
      </w:pPr>
      <w:bookmarkStart w:id="23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0"/>
    <w:p w14:paraId="1288ED1A" w14:textId="74CBBBCC" w:rsidR="000C23F8" w:rsidRPr="00595487" w:rsidRDefault="000C23F8">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AA7ECE">
        <w:rPr>
          <w:sz w:val="22"/>
          <w:szCs w:val="22"/>
        </w:rPr>
        <w:t>30 dni, w </w:t>
      </w:r>
      <w:r w:rsidRPr="00595487">
        <w:rPr>
          <w:sz w:val="22"/>
          <w:szCs w:val="22"/>
        </w:rPr>
        <w:t>przypadku:</w:t>
      </w:r>
    </w:p>
    <w:p w14:paraId="29FCAF3A" w14:textId="77777777" w:rsidR="000C23F8" w:rsidRPr="00595487" w:rsidRDefault="000C23F8">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C754737" w:rsidR="008326BE" w:rsidRPr="00242367" w:rsidRDefault="008326BE">
      <w:pPr>
        <w:numPr>
          <w:ilvl w:val="0"/>
          <w:numId w:val="44"/>
        </w:numPr>
        <w:spacing w:line="259" w:lineRule="auto"/>
        <w:ind w:left="357" w:hanging="357"/>
        <w:jc w:val="both"/>
        <w:rPr>
          <w:sz w:val="22"/>
          <w:szCs w:val="22"/>
        </w:rPr>
      </w:pPr>
      <w:bookmarkStart w:id="231"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672A4C">
        <w:rPr>
          <w:sz w:val="22"/>
          <w:szCs w:val="22"/>
        </w:rPr>
        <w:t xml:space="preserve">nierozliczonych dostaw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672A4C">
        <w:rPr>
          <w:sz w:val="22"/>
          <w:szCs w:val="22"/>
        </w:rPr>
        <w:t>dostawy</w:t>
      </w:r>
      <w:r w:rsidRPr="00242367">
        <w:rPr>
          <w:sz w:val="22"/>
          <w:szCs w:val="22"/>
        </w:rPr>
        <w:t>, które nie mogły zostać rozliczone w inny sposób.</w:t>
      </w:r>
    </w:p>
    <w:bookmarkEnd w:id="231"/>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4"/>
        </w:numPr>
        <w:spacing w:line="259" w:lineRule="auto"/>
        <w:ind w:left="357" w:hanging="357"/>
        <w:jc w:val="both"/>
        <w:rPr>
          <w:sz w:val="22"/>
          <w:szCs w:val="22"/>
        </w:rPr>
      </w:pPr>
      <w:r w:rsidRPr="00595487">
        <w:rPr>
          <w:sz w:val="22"/>
          <w:szCs w:val="22"/>
        </w:rPr>
        <w:lastRenderedPageBreak/>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2" w:name="_Toc64016211"/>
      <w:bookmarkStart w:id="233" w:name="_Toc106095874"/>
      <w:bookmarkStart w:id="234" w:name="_Toc106096314"/>
      <w:bookmarkStart w:id="235" w:name="_Toc106096418"/>
      <w:bookmarkStart w:id="236" w:name="_Toc148612312"/>
      <w:bookmarkStart w:id="237" w:name="_Hlk148332977"/>
      <w:bookmarkStart w:id="238" w:name="_Hlk67826402"/>
      <w:bookmarkEnd w:id="229"/>
      <w:r w:rsidRPr="00E66F78">
        <w:t>§ 1</w:t>
      </w:r>
      <w:r>
        <w:t>5</w:t>
      </w:r>
      <w:r w:rsidRPr="00E66F78">
        <w:t xml:space="preserve">. </w:t>
      </w:r>
      <w:bookmarkStart w:id="239" w:name="_Hlk147835254"/>
      <w:r w:rsidRPr="00E66F78">
        <w:t>Zmiany Umowy</w:t>
      </w:r>
      <w:bookmarkEnd w:id="232"/>
      <w:bookmarkEnd w:id="233"/>
      <w:bookmarkEnd w:id="234"/>
      <w:bookmarkEnd w:id="235"/>
      <w:bookmarkEnd w:id="236"/>
    </w:p>
    <w:p w14:paraId="7A640859" w14:textId="77777777" w:rsidR="000C23F8" w:rsidRPr="00F8529D" w:rsidRDefault="000C23F8">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pPr>
        <w:numPr>
          <w:ilvl w:val="1"/>
          <w:numId w:val="56"/>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pPr>
        <w:numPr>
          <w:ilvl w:val="2"/>
          <w:numId w:val="56"/>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pPr>
        <w:numPr>
          <w:ilvl w:val="2"/>
          <w:numId w:val="56"/>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5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pPr>
        <w:numPr>
          <w:ilvl w:val="2"/>
          <w:numId w:val="56"/>
        </w:numPr>
        <w:spacing w:line="259" w:lineRule="auto"/>
        <w:ind w:left="1077" w:hanging="357"/>
        <w:jc w:val="both"/>
        <w:rPr>
          <w:sz w:val="22"/>
          <w:szCs w:val="22"/>
        </w:rPr>
      </w:pPr>
      <w:r w:rsidRPr="00F8529D">
        <w:rPr>
          <w:sz w:val="22"/>
          <w:szCs w:val="22"/>
        </w:rPr>
        <w:lastRenderedPageBreak/>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pPr>
        <w:numPr>
          <w:ilvl w:val="2"/>
          <w:numId w:val="5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pPr>
        <w:pStyle w:val="Akapitzlist"/>
        <w:numPr>
          <w:ilvl w:val="0"/>
          <w:numId w:val="56"/>
        </w:numPr>
        <w:spacing w:line="259" w:lineRule="auto"/>
        <w:ind w:left="709" w:hanging="709"/>
        <w:jc w:val="both"/>
        <w:rPr>
          <w:sz w:val="6"/>
          <w:szCs w:val="6"/>
        </w:rPr>
      </w:pPr>
      <w:bookmarkStart w:id="240"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1" w:name="_Hlk147848467"/>
      <w:r w:rsidR="00F244A3" w:rsidRPr="00F8529D">
        <w:rPr>
          <w:sz w:val="22"/>
          <w:szCs w:val="22"/>
        </w:rPr>
        <w:t xml:space="preserve">, </w:t>
      </w:r>
      <w:bookmarkEnd w:id="240"/>
      <w:bookmarkEnd w:id="241"/>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pPr>
        <w:pStyle w:val="Akapitzlist"/>
        <w:numPr>
          <w:ilvl w:val="0"/>
          <w:numId w:val="39"/>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pPr>
        <w:pStyle w:val="Akapitzlist"/>
        <w:numPr>
          <w:ilvl w:val="0"/>
          <w:numId w:val="52"/>
        </w:numPr>
        <w:spacing w:line="259" w:lineRule="auto"/>
        <w:jc w:val="both"/>
        <w:rPr>
          <w:sz w:val="22"/>
          <w:szCs w:val="22"/>
        </w:rPr>
      </w:pPr>
      <w:bookmarkStart w:id="242" w:name="_Hlk147848517"/>
      <w:r w:rsidRPr="00A33BF6">
        <w:rPr>
          <w:sz w:val="22"/>
          <w:szCs w:val="22"/>
        </w:rPr>
        <w:t xml:space="preserve">zmiana zasad dokonywania odbiorów świadczonych usług, o której mowa w </w:t>
      </w:r>
      <w:bookmarkStart w:id="243" w:name="_Hlk148344566"/>
      <w:r w:rsidRPr="00A33BF6">
        <w:rPr>
          <w:sz w:val="22"/>
          <w:szCs w:val="22"/>
        </w:rPr>
        <w:t xml:space="preserve">§15 </w:t>
      </w:r>
      <w:bookmarkEnd w:id="243"/>
      <w:r w:rsidRPr="00A33BF6">
        <w:rPr>
          <w:sz w:val="22"/>
          <w:szCs w:val="22"/>
        </w:rPr>
        <w:t>ust. 2 pkt 2) lit. f),</w:t>
      </w:r>
    </w:p>
    <w:bookmarkEnd w:id="242"/>
    <w:p w14:paraId="335E9567"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6E9AB70B" w14:textId="5B68646A" w:rsidR="000C23F8" w:rsidRPr="00690D8C" w:rsidRDefault="000C23F8" w:rsidP="000C23F8">
      <w:pPr>
        <w:spacing w:line="259" w:lineRule="auto"/>
        <w:ind w:left="360"/>
        <w:jc w:val="both"/>
        <w:rPr>
          <w:i/>
          <w:iCs/>
          <w:color w:val="2F5496" w:themeColor="accent1" w:themeShade="BF"/>
          <w:sz w:val="22"/>
          <w:szCs w:val="22"/>
        </w:rPr>
      </w:pPr>
    </w:p>
    <w:bookmarkEnd w:id="237"/>
    <w:bookmarkEnd w:id="239"/>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3C4DF07D" w14:textId="7B5E49B9" w:rsidR="00F536DE" w:rsidRPr="001444A8" w:rsidRDefault="004F3468" w:rsidP="00111F7F">
      <w:pPr>
        <w:pStyle w:val="Nagwek2"/>
        <w:rPr>
          <w:i/>
          <w:iCs/>
          <w:color w:val="0070C0"/>
          <w:sz w:val="22"/>
          <w:szCs w:val="22"/>
        </w:rPr>
      </w:pPr>
      <w:bookmarkStart w:id="244" w:name="_Toc148612313"/>
      <w:r w:rsidRPr="004F3468">
        <w:t xml:space="preserve">§ 16. </w:t>
      </w:r>
      <w:r w:rsidR="00F536DE" w:rsidRPr="00B71040">
        <w:t>Waloryzacja</w:t>
      </w:r>
      <w:bookmarkEnd w:id="244"/>
      <w:r w:rsidR="00B24F0B">
        <w:t xml:space="preserve"> </w:t>
      </w:r>
      <w:r w:rsidR="00111F7F">
        <w:t>-nie dotyczy</w:t>
      </w:r>
      <w:bookmarkStart w:id="245" w:name="_Hlk147848639"/>
    </w:p>
    <w:bookmarkEnd w:id="245"/>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6" w:name="_Toc64016213"/>
      <w:bookmarkStart w:id="247" w:name="_Toc106095875"/>
      <w:bookmarkStart w:id="248" w:name="_Toc106096315"/>
      <w:bookmarkStart w:id="249" w:name="_Toc106096419"/>
      <w:bookmarkStart w:id="250" w:name="_Toc148612314"/>
      <w:bookmarkStart w:id="251" w:name="_Hlk67826426"/>
      <w:bookmarkEnd w:id="238"/>
      <w:r w:rsidRPr="00500E2A">
        <w:t>§</w:t>
      </w:r>
      <w:r>
        <w:t xml:space="preserve"> </w:t>
      </w:r>
      <w:r w:rsidRPr="00500E2A">
        <w:t>1</w:t>
      </w:r>
      <w:r w:rsidR="00B71040">
        <w:t>7</w:t>
      </w:r>
      <w:r w:rsidRPr="00500E2A">
        <w:t>. Ochrona danych osobowych</w:t>
      </w:r>
      <w:bookmarkEnd w:id="246"/>
      <w:bookmarkEnd w:id="247"/>
      <w:bookmarkEnd w:id="248"/>
      <w:bookmarkEnd w:id="249"/>
      <w:bookmarkEnd w:id="25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2" w:name="_Toc64016214"/>
      <w:bookmarkStart w:id="253" w:name="_Toc106095876"/>
      <w:bookmarkStart w:id="254" w:name="_Toc106096316"/>
      <w:bookmarkStart w:id="255" w:name="_Toc106096420"/>
      <w:bookmarkStart w:id="256" w:name="_Toc148612315"/>
      <w:r w:rsidRPr="00500E2A">
        <w:t>§</w:t>
      </w:r>
      <w:r>
        <w:t xml:space="preserve"> </w:t>
      </w:r>
      <w:r w:rsidRPr="00500E2A">
        <w:t>1</w:t>
      </w:r>
      <w:r w:rsidR="00B71040">
        <w:t>8</w:t>
      </w:r>
      <w:r w:rsidRPr="00500E2A">
        <w:t xml:space="preserve">. Ochrona tajemnic </w:t>
      </w:r>
      <w:r w:rsidRPr="00E66F78">
        <w:t>przedsiębiorcy, zachowanie poufności</w:t>
      </w:r>
      <w:bookmarkEnd w:id="252"/>
      <w:bookmarkEnd w:id="253"/>
      <w:bookmarkEnd w:id="254"/>
      <w:bookmarkEnd w:id="255"/>
      <w:bookmarkEnd w:id="256"/>
      <w:r w:rsidRPr="00E66F78">
        <w:t xml:space="preserve"> </w:t>
      </w:r>
    </w:p>
    <w:p w14:paraId="6DD2CBE1" w14:textId="77777777" w:rsidR="000C23F8" w:rsidRPr="00E66F78" w:rsidRDefault="000C23F8">
      <w:pPr>
        <w:numPr>
          <w:ilvl w:val="0"/>
          <w:numId w:val="45"/>
        </w:numPr>
        <w:spacing w:line="259" w:lineRule="auto"/>
        <w:ind w:hanging="357"/>
        <w:jc w:val="both"/>
        <w:rPr>
          <w:sz w:val="22"/>
          <w:szCs w:val="22"/>
        </w:rPr>
      </w:pPr>
      <w:bookmarkStart w:id="25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w:t>
      </w:r>
      <w:r w:rsidRPr="00E66F78">
        <w:rPr>
          <w:sz w:val="22"/>
          <w:szCs w:val="22"/>
        </w:rPr>
        <w:lastRenderedPageBreak/>
        <w:t xml:space="preserve">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5"/>
        </w:numPr>
        <w:spacing w:line="259" w:lineRule="auto"/>
        <w:ind w:left="363" w:hanging="357"/>
        <w:jc w:val="both"/>
        <w:rPr>
          <w:sz w:val="22"/>
          <w:szCs w:val="22"/>
        </w:rPr>
      </w:pPr>
      <w:bookmarkStart w:id="258" w:name="_Hlk146785679"/>
      <w:r w:rsidRPr="00F8529D">
        <w:rPr>
          <w:sz w:val="22"/>
          <w:szCs w:val="22"/>
        </w:rPr>
        <w:lastRenderedPageBreak/>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59" w:name="_Toc64016215"/>
      <w:bookmarkStart w:id="260" w:name="_Toc106095877"/>
      <w:bookmarkStart w:id="261" w:name="_Toc106096317"/>
      <w:bookmarkStart w:id="262" w:name="_Toc106096421"/>
      <w:bookmarkStart w:id="263" w:name="_Toc148612316"/>
      <w:bookmarkEnd w:id="257"/>
      <w:r w:rsidRPr="00F8529D">
        <w:t>§ 1</w:t>
      </w:r>
      <w:r w:rsidR="00B71040" w:rsidRPr="00F8529D">
        <w:t>9</w:t>
      </w:r>
      <w:r w:rsidRPr="00F8529D">
        <w:t>. Zasady etyki</w:t>
      </w:r>
      <w:bookmarkEnd w:id="259"/>
      <w:bookmarkEnd w:id="260"/>
      <w:bookmarkEnd w:id="261"/>
      <w:bookmarkEnd w:id="262"/>
      <w:bookmarkEnd w:id="263"/>
    </w:p>
    <w:p w14:paraId="2CA957CA" w14:textId="77777777" w:rsidR="000C23F8" w:rsidRPr="00F8529D" w:rsidRDefault="000C23F8">
      <w:pPr>
        <w:numPr>
          <w:ilvl w:val="0"/>
          <w:numId w:val="46"/>
        </w:numPr>
        <w:spacing w:line="259" w:lineRule="auto"/>
        <w:ind w:hanging="357"/>
        <w:jc w:val="both"/>
        <w:rPr>
          <w:sz w:val="22"/>
          <w:szCs w:val="22"/>
        </w:rPr>
      </w:pPr>
      <w:bookmarkStart w:id="26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799F6A17" w:rsidR="000C23F8" w:rsidRPr="00F8529D" w:rsidRDefault="000C23F8">
      <w:pPr>
        <w:numPr>
          <w:ilvl w:val="1"/>
          <w:numId w:val="46"/>
        </w:numPr>
        <w:spacing w:line="259" w:lineRule="auto"/>
        <w:ind w:hanging="357"/>
        <w:jc w:val="both"/>
        <w:rPr>
          <w:sz w:val="22"/>
          <w:szCs w:val="22"/>
        </w:rPr>
      </w:pPr>
      <w:bookmarkStart w:id="265" w:name="_Hlk156480572"/>
      <w:r w:rsidRPr="00F8529D">
        <w:rPr>
          <w:sz w:val="22"/>
          <w:szCs w:val="22"/>
        </w:rPr>
        <w:t xml:space="preserve">popełnienia przestępstw określonych w art. 16 ustawy z dnia 28 października 2002 r. </w:t>
      </w:r>
      <w:bookmarkStart w:id="266" w:name="_Hlk144468375"/>
      <w:r w:rsidRPr="00F8529D">
        <w:rPr>
          <w:sz w:val="22"/>
          <w:szCs w:val="22"/>
        </w:rPr>
        <w:t>o odpowiedzialności podmiotów zbiorowych za czyny zabronione pod groźbą kary</w:t>
      </w:r>
      <w:bookmarkEnd w:id="266"/>
      <w:r w:rsidRPr="00F8529D">
        <w:rPr>
          <w:sz w:val="22"/>
          <w:szCs w:val="22"/>
        </w:rPr>
        <w:t xml:space="preserve"> </w:t>
      </w:r>
      <w:r w:rsidR="00744F79" w:rsidRPr="00F8529D">
        <w:rPr>
          <w:sz w:val="22"/>
          <w:szCs w:val="22"/>
        </w:rPr>
        <w:t xml:space="preserve">(Dz. U. </w:t>
      </w:r>
      <w:r w:rsidR="00744F79" w:rsidRPr="00F8529D">
        <w:rPr>
          <w:sz w:val="22"/>
          <w:szCs w:val="22"/>
        </w:rPr>
        <w:br/>
        <w:t>2002 nr 197 poz.1661 z późn. zm.).</w:t>
      </w:r>
    </w:p>
    <w:p w14:paraId="5E537C58" w14:textId="66A38FCE" w:rsidR="000C23F8" w:rsidRPr="00F8529D" w:rsidRDefault="000C23F8">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67" w:name="_Hlk144468401"/>
      <w:r w:rsidRPr="00F8529D">
        <w:rPr>
          <w:sz w:val="22"/>
          <w:szCs w:val="22"/>
        </w:rPr>
        <w:t>o zwalczaniu nieuczciwej konkurencji</w:t>
      </w:r>
      <w:bookmarkEnd w:id="267"/>
      <w:r w:rsidRPr="00F8529D">
        <w:rPr>
          <w:sz w:val="22"/>
          <w:szCs w:val="22"/>
        </w:rPr>
        <w:t xml:space="preserve"> </w:t>
      </w:r>
      <w:bookmarkStart w:id="268"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późn. zm.</w:t>
      </w:r>
      <w:r w:rsidRPr="00F8529D">
        <w:rPr>
          <w:sz w:val="22"/>
          <w:szCs w:val="22"/>
        </w:rPr>
        <w:t>).</w:t>
      </w:r>
      <w:bookmarkEnd w:id="268"/>
    </w:p>
    <w:bookmarkEnd w:id="265"/>
    <w:p w14:paraId="43D62C96" w14:textId="77777777" w:rsidR="000C23F8" w:rsidRPr="00672A4C" w:rsidRDefault="000C23F8">
      <w:pPr>
        <w:numPr>
          <w:ilvl w:val="0"/>
          <w:numId w:val="46"/>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672A4C">
        <w:rPr>
          <w:sz w:val="22"/>
          <w:szCs w:val="22"/>
        </w:rPr>
        <w:t>przedstawicielowi Strony umowy w związku z jej realizacją.</w:t>
      </w:r>
    </w:p>
    <w:p w14:paraId="2C35BD89" w14:textId="7BF6D26D" w:rsidR="00AB2101" w:rsidRPr="00672A4C" w:rsidRDefault="00AB2101">
      <w:pPr>
        <w:numPr>
          <w:ilvl w:val="0"/>
          <w:numId w:val="46"/>
        </w:numPr>
        <w:spacing w:line="259" w:lineRule="auto"/>
        <w:jc w:val="both"/>
        <w:rPr>
          <w:sz w:val="22"/>
          <w:szCs w:val="22"/>
        </w:rPr>
      </w:pPr>
      <w:bookmarkStart w:id="269" w:name="_Hlk167104771"/>
      <w:r w:rsidRPr="00672A4C">
        <w:rPr>
          <w:sz w:val="22"/>
          <w:szCs w:val="22"/>
        </w:rPr>
        <w:t>Strony oświadczają</w:t>
      </w:r>
      <w:r w:rsidR="00C02E70" w:rsidRPr="00672A4C">
        <w:rPr>
          <w:sz w:val="22"/>
          <w:szCs w:val="22"/>
        </w:rPr>
        <w:t>,</w:t>
      </w:r>
      <w:r w:rsidRPr="00672A4C">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8" w:history="1">
        <w:r w:rsidRPr="00672A4C">
          <w:rPr>
            <w:rStyle w:val="Hipercze"/>
            <w:sz w:val="22"/>
            <w:szCs w:val="22"/>
          </w:rPr>
          <w:t>https://www.pgg.pl/strefa-korporacyjna/firma/inne/polityka-antykorupcyjna</w:t>
        </w:r>
      </w:hyperlink>
      <w:r w:rsidRPr="00672A4C">
        <w:rPr>
          <w:sz w:val="22"/>
          <w:szCs w:val="22"/>
        </w:rPr>
        <w:t xml:space="preserve">  </w:t>
      </w:r>
    </w:p>
    <w:p w14:paraId="24B5000C" w14:textId="46F39815" w:rsidR="00AB2101" w:rsidRPr="00672A4C" w:rsidRDefault="00AB2101">
      <w:pPr>
        <w:numPr>
          <w:ilvl w:val="0"/>
          <w:numId w:val="46"/>
        </w:numPr>
        <w:spacing w:line="259" w:lineRule="auto"/>
        <w:jc w:val="both"/>
        <w:rPr>
          <w:sz w:val="22"/>
          <w:szCs w:val="22"/>
        </w:rPr>
      </w:pPr>
      <w:r w:rsidRPr="00672A4C">
        <w:rPr>
          <w:sz w:val="22"/>
          <w:szCs w:val="22"/>
        </w:rPr>
        <w:t>Wykonawca oświadcza</w:t>
      </w:r>
      <w:r w:rsidR="00C02E70" w:rsidRPr="00672A4C">
        <w:rPr>
          <w:sz w:val="22"/>
          <w:szCs w:val="22"/>
        </w:rPr>
        <w:t>,</w:t>
      </w:r>
      <w:r w:rsidRPr="00672A4C">
        <w:rPr>
          <w:sz w:val="22"/>
          <w:szCs w:val="22"/>
        </w:rPr>
        <w:t xml:space="preserve"> że dołoży należytej staranności, aby pracownicy, współpracownicy, podwykonawcy lub osoby, przy pomocy których będzie realizował zamówienie zapoznali się </w:t>
      </w:r>
      <w:r w:rsidRPr="00672A4C">
        <w:rPr>
          <w:sz w:val="22"/>
          <w:szCs w:val="22"/>
        </w:rPr>
        <w:br/>
        <w:t>i stosowali wyżej opisane zasady.</w:t>
      </w:r>
    </w:p>
    <w:p w14:paraId="4ECF8694" w14:textId="30F4EEEE" w:rsidR="00AB2101" w:rsidRPr="00672A4C" w:rsidRDefault="00AB2101">
      <w:pPr>
        <w:numPr>
          <w:ilvl w:val="0"/>
          <w:numId w:val="46"/>
        </w:numPr>
        <w:spacing w:line="259" w:lineRule="auto"/>
        <w:jc w:val="both"/>
        <w:rPr>
          <w:sz w:val="22"/>
          <w:szCs w:val="22"/>
        </w:rPr>
      </w:pPr>
      <w:r w:rsidRPr="00672A4C">
        <w:rPr>
          <w:sz w:val="22"/>
          <w:szCs w:val="22"/>
        </w:rPr>
        <w:t xml:space="preserve">Naruszenie wyżej opisanych zasad  jest traktowane jak rażące naruszenie postanowień Umowy. </w:t>
      </w:r>
    </w:p>
    <w:p w14:paraId="0A6ABAC7" w14:textId="02A90C6E" w:rsidR="00AB2101" w:rsidRPr="00672A4C" w:rsidRDefault="00AB2101">
      <w:pPr>
        <w:numPr>
          <w:ilvl w:val="0"/>
          <w:numId w:val="46"/>
        </w:numPr>
        <w:spacing w:line="259" w:lineRule="auto"/>
        <w:jc w:val="both"/>
        <w:rPr>
          <w:sz w:val="22"/>
          <w:szCs w:val="22"/>
        </w:rPr>
      </w:pPr>
      <w:r w:rsidRPr="00672A4C">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672A4C" w:rsidRDefault="00AB2101">
      <w:pPr>
        <w:numPr>
          <w:ilvl w:val="0"/>
          <w:numId w:val="46"/>
        </w:numPr>
        <w:spacing w:line="259" w:lineRule="auto"/>
        <w:jc w:val="both"/>
        <w:rPr>
          <w:sz w:val="22"/>
          <w:szCs w:val="22"/>
        </w:rPr>
      </w:pPr>
      <w:r w:rsidRPr="00672A4C">
        <w:rPr>
          <w:sz w:val="22"/>
          <w:szCs w:val="22"/>
        </w:rPr>
        <w:t xml:space="preserve">Strony zobowiązują się do informowania się wzajemnie o każdym przypadku naruszenia zasad opisanych w niniejszym paragrafie Umowy. </w:t>
      </w:r>
      <w:bookmarkEnd w:id="26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0" w:name="_Toc106095878"/>
      <w:bookmarkStart w:id="271" w:name="_Toc106096318"/>
      <w:bookmarkStart w:id="272" w:name="_Toc106096422"/>
      <w:bookmarkStart w:id="273" w:name="_Toc148612317"/>
      <w:bookmarkStart w:id="274" w:name="_Hlk105675117"/>
      <w:bookmarkStart w:id="275" w:name="_Hlk67826575"/>
      <w:bookmarkStart w:id="276" w:name="_Toc64016216"/>
      <w:bookmarkEnd w:id="264"/>
      <w:r w:rsidRPr="00F8529D">
        <w:t xml:space="preserve">§ </w:t>
      </w:r>
      <w:r w:rsidR="00B71040" w:rsidRPr="00F8529D">
        <w:t>20</w:t>
      </w:r>
      <w:r w:rsidRPr="00F8529D">
        <w:t>. Nadzór wynikający z zarządzania środowiskowego</w:t>
      </w:r>
      <w:bookmarkEnd w:id="270"/>
      <w:bookmarkEnd w:id="271"/>
      <w:bookmarkEnd w:id="272"/>
      <w:bookmarkEnd w:id="27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6B3F459A" w:rsidR="000C23F8" w:rsidRPr="00657714"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bookmarkEnd w:id="274"/>
    </w:p>
    <w:p w14:paraId="2FCA4D4C" w14:textId="1DEE1C7B" w:rsidR="000C23F8" w:rsidRPr="00E66F78" w:rsidRDefault="000C23F8" w:rsidP="00AD7A6E">
      <w:pPr>
        <w:pStyle w:val="Nagwek2"/>
      </w:pPr>
      <w:bookmarkStart w:id="277" w:name="_Toc106095879"/>
      <w:bookmarkStart w:id="278" w:name="_Toc106096319"/>
      <w:bookmarkStart w:id="279" w:name="_Toc106096423"/>
      <w:bookmarkStart w:id="280" w:name="_Toc148612318"/>
      <w:bookmarkStart w:id="281" w:name="_Hlk67826617"/>
      <w:bookmarkEnd w:id="275"/>
      <w:r w:rsidRPr="00B62661">
        <w:t xml:space="preserve">§ </w:t>
      </w:r>
      <w:r>
        <w:t>2</w:t>
      </w:r>
      <w:r w:rsidR="00B71040">
        <w:t>1</w:t>
      </w:r>
      <w:r w:rsidRPr="00B62661">
        <w:t xml:space="preserve">. </w:t>
      </w:r>
      <w:r w:rsidRPr="00E66F78">
        <w:t>Siła wyższa</w:t>
      </w:r>
      <w:bookmarkEnd w:id="276"/>
      <w:bookmarkEnd w:id="277"/>
      <w:bookmarkEnd w:id="278"/>
      <w:bookmarkEnd w:id="279"/>
      <w:bookmarkEnd w:id="280"/>
    </w:p>
    <w:p w14:paraId="7F042164" w14:textId="77777777" w:rsidR="000C23F8" w:rsidRPr="00E66F78" w:rsidRDefault="000C23F8">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7"/>
        </w:numPr>
        <w:ind w:left="357" w:hanging="357"/>
        <w:jc w:val="both"/>
        <w:rPr>
          <w:sz w:val="22"/>
          <w:szCs w:val="22"/>
        </w:rPr>
      </w:pPr>
      <w:r w:rsidRPr="00E66F78">
        <w:rPr>
          <w:sz w:val="22"/>
          <w:szCs w:val="22"/>
        </w:rPr>
        <w:lastRenderedPageBreak/>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7"/>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2"/>
    <w:p w14:paraId="5A12B597" w14:textId="77777777" w:rsidR="000C23F8" w:rsidRPr="00F8529D" w:rsidRDefault="000C23F8">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672A4C" w:rsidRDefault="000C23F8" w:rsidP="00AD7A6E">
      <w:pPr>
        <w:pStyle w:val="Nagwek2"/>
      </w:pPr>
      <w:bookmarkStart w:id="283" w:name="_Toc64016217"/>
      <w:bookmarkStart w:id="284" w:name="_Toc106095880"/>
      <w:bookmarkStart w:id="285" w:name="_Toc106096320"/>
      <w:bookmarkStart w:id="286" w:name="_Toc106096424"/>
      <w:bookmarkStart w:id="287" w:name="_Toc148612319"/>
      <w:r w:rsidRPr="00672A4C">
        <w:t>§ 2</w:t>
      </w:r>
      <w:r w:rsidR="00B71040" w:rsidRPr="00672A4C">
        <w:t>2</w:t>
      </w:r>
      <w:r w:rsidRPr="00672A4C">
        <w:t>. Postanowienia końcowe</w:t>
      </w:r>
      <w:bookmarkEnd w:id="283"/>
      <w:bookmarkEnd w:id="284"/>
      <w:bookmarkEnd w:id="285"/>
      <w:bookmarkEnd w:id="286"/>
      <w:bookmarkEnd w:id="287"/>
    </w:p>
    <w:p w14:paraId="372E732F" w14:textId="14C9515F" w:rsidR="005812ED" w:rsidRPr="00672A4C" w:rsidRDefault="005812ED">
      <w:pPr>
        <w:numPr>
          <w:ilvl w:val="0"/>
          <w:numId w:val="48"/>
        </w:numPr>
        <w:spacing w:line="259" w:lineRule="auto"/>
        <w:jc w:val="both"/>
        <w:rPr>
          <w:sz w:val="22"/>
          <w:szCs w:val="22"/>
        </w:rPr>
      </w:pPr>
      <w:r w:rsidRPr="00672A4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672A4C" w:rsidRDefault="005812ED">
      <w:pPr>
        <w:numPr>
          <w:ilvl w:val="0"/>
          <w:numId w:val="48"/>
        </w:numPr>
        <w:spacing w:line="259" w:lineRule="auto"/>
        <w:jc w:val="both"/>
        <w:rPr>
          <w:sz w:val="22"/>
          <w:szCs w:val="22"/>
        </w:rPr>
      </w:pPr>
      <w:r w:rsidRPr="00672A4C">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8"/>
        </w:numPr>
        <w:spacing w:line="259" w:lineRule="auto"/>
        <w:jc w:val="both"/>
        <w:rPr>
          <w:sz w:val="22"/>
          <w:szCs w:val="22"/>
        </w:rPr>
      </w:pPr>
      <w:r w:rsidRPr="00672A4C">
        <w:rPr>
          <w:sz w:val="22"/>
          <w:szCs w:val="22"/>
        </w:rPr>
        <w:t>Wszelkie zmiany i uzupełnienia Umowy wymagają dla swej ważności formy pisemnej w postaci</w:t>
      </w:r>
      <w:r w:rsidRPr="00E66F78">
        <w:rPr>
          <w:sz w:val="22"/>
          <w:szCs w:val="22"/>
        </w:rPr>
        <w:t xml:space="preserve"> aneksu do Umowy. </w:t>
      </w:r>
    </w:p>
    <w:p w14:paraId="34D2EE8E" w14:textId="755E0779" w:rsidR="00A95C13" w:rsidRDefault="00A95C13" w:rsidP="00111F7F">
      <w:pPr>
        <w:spacing w:line="259" w:lineRule="auto"/>
        <w:ind w:left="357"/>
        <w:jc w:val="both"/>
        <w:rPr>
          <w:i/>
          <w:iCs/>
          <w:color w:val="0070C0"/>
          <w:sz w:val="22"/>
          <w:szCs w:val="22"/>
        </w:rPr>
      </w:pP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8" w:name="_Toc83291694"/>
      <w:bookmarkStart w:id="289" w:name="_Toc106095881"/>
      <w:bookmarkStart w:id="290" w:name="_Toc106096321"/>
      <w:bookmarkStart w:id="291" w:name="_Toc106096425"/>
      <w:bookmarkStart w:id="292" w:name="_Toc148612320"/>
      <w:bookmarkEnd w:id="281"/>
      <w:r w:rsidRPr="00AD7A6E">
        <w:rPr>
          <w:sz w:val="22"/>
          <w:szCs w:val="22"/>
        </w:rPr>
        <w:t>Załączniki do Umowy</w:t>
      </w:r>
      <w:bookmarkEnd w:id="288"/>
      <w:bookmarkEnd w:id="289"/>
      <w:bookmarkEnd w:id="290"/>
      <w:bookmarkEnd w:id="291"/>
      <w:bookmarkEnd w:id="29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C047075"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0C02A435" w14:textId="2307C45A"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00672A4C">
        <w:rPr>
          <w:rFonts w:eastAsiaTheme="majorEastAsia"/>
          <w:i/>
          <w:iCs/>
          <w:color w:val="FF0000"/>
          <w:sz w:val="22"/>
          <w:szCs w:val="22"/>
        </w:rPr>
        <w:t>–</w:t>
      </w:r>
      <w:r w:rsidRPr="00B31BB6">
        <w:rPr>
          <w:rFonts w:eastAsiaTheme="majorEastAsia"/>
          <w:i/>
          <w:iCs/>
          <w:color w:val="FF0000"/>
          <w:sz w:val="22"/>
          <w:szCs w:val="22"/>
        </w:rPr>
        <w:t xml:space="preserve"> </w:t>
      </w:r>
      <w:r w:rsidR="00672A4C">
        <w:rPr>
          <w:rFonts w:eastAsiaTheme="majorEastAsia"/>
          <w:i/>
          <w:iCs/>
          <w:color w:val="FF0000"/>
          <w:sz w:val="22"/>
          <w:szCs w:val="22"/>
        </w:rPr>
        <w:t xml:space="preserve">nie </w:t>
      </w:r>
      <w:r w:rsidRPr="00B31BB6">
        <w:rPr>
          <w:rFonts w:eastAsiaTheme="majorEastAsia"/>
          <w:i/>
          <w:iCs/>
          <w:color w:val="FF0000"/>
          <w:sz w:val="22"/>
          <w:szCs w:val="22"/>
        </w:rPr>
        <w:t xml:space="preserv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7912A58D" w14:textId="4E18A043" w:rsidR="000C23F8" w:rsidRDefault="000C23F8" w:rsidP="000C23F8">
      <w:pPr>
        <w:tabs>
          <w:tab w:val="left" w:pos="1843"/>
        </w:tabs>
        <w:jc w:val="both"/>
        <w:rPr>
          <w:rFonts w:eastAsiaTheme="majorEastAsia"/>
          <w:i/>
          <w:iCs/>
          <w:color w:val="FF0000"/>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2A6BDC34" w14:textId="378FABEF" w:rsidR="00672A4C" w:rsidRPr="00672A4C" w:rsidRDefault="00672A4C" w:rsidP="000C23F8">
      <w:pPr>
        <w:tabs>
          <w:tab w:val="left" w:pos="1843"/>
        </w:tabs>
        <w:jc w:val="both"/>
      </w:pPr>
      <w:r w:rsidRPr="00672A4C">
        <w:rPr>
          <w:rFonts w:eastAsiaTheme="majorEastAsia"/>
          <w:sz w:val="22"/>
          <w:szCs w:val="22"/>
        </w:rPr>
        <w:t xml:space="preserve">Załącznik nr </w:t>
      </w:r>
      <w:r w:rsidR="003026B6">
        <w:rPr>
          <w:rFonts w:eastAsiaTheme="majorEastAsia"/>
          <w:sz w:val="22"/>
          <w:szCs w:val="22"/>
        </w:rPr>
        <w:t>5</w:t>
      </w:r>
      <w:r w:rsidRPr="00672A4C">
        <w:rPr>
          <w:rFonts w:eastAsiaTheme="majorEastAsia"/>
          <w:sz w:val="22"/>
          <w:szCs w:val="22"/>
        </w:rPr>
        <w:t xml:space="preserve"> –        Wzór zamówienia</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3" w:name="_Hlk67826939"/>
      <w:bookmarkStart w:id="294"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5" w:name="_Hlk147849015"/>
      <w:r w:rsidRPr="00744F79">
        <w:rPr>
          <w:b/>
          <w:bCs/>
          <w:i/>
          <w:iCs/>
          <w:color w:val="FF0000"/>
          <w:sz w:val="28"/>
          <w:szCs w:val="28"/>
        </w:rPr>
        <w:t>)</w:t>
      </w:r>
    </w:p>
    <w:bookmarkEnd w:id="294"/>
    <w:bookmarkEnd w:id="295"/>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67772433" w14:textId="77777777" w:rsidR="00744F7C" w:rsidRPr="00744F7C" w:rsidRDefault="00744F7C" w:rsidP="00744F7C">
      <w:pPr>
        <w:jc w:val="center"/>
        <w:rPr>
          <w:b/>
        </w:rPr>
      </w:pPr>
      <w:r w:rsidRPr="00744F7C">
        <w:rPr>
          <w:b/>
        </w:rPr>
        <w:t>PROTOKÓŁ ODBIORU (WZÓR)</w:t>
      </w:r>
    </w:p>
    <w:p w14:paraId="60B495D0" w14:textId="77777777" w:rsidR="00744F7C" w:rsidRPr="00744F7C" w:rsidRDefault="00744F7C" w:rsidP="00744F7C">
      <w:pPr>
        <w:jc w:val="center"/>
        <w:rPr>
          <w:b/>
        </w:rPr>
      </w:pPr>
    </w:p>
    <w:p w14:paraId="0AE42BE0" w14:textId="77777777" w:rsidR="00744F7C" w:rsidRPr="00744F7C" w:rsidRDefault="00744F7C" w:rsidP="00744F7C">
      <w:pPr>
        <w:jc w:val="center"/>
        <w:rPr>
          <w:b/>
        </w:rPr>
      </w:pPr>
    </w:p>
    <w:p w14:paraId="6E73E5A6" w14:textId="77777777" w:rsidR="00744F7C" w:rsidRPr="00744F7C" w:rsidRDefault="00744F7C" w:rsidP="00744F7C">
      <w:pPr>
        <w:jc w:val="center"/>
      </w:pPr>
      <w:r w:rsidRPr="00744F7C">
        <w:t>sporządzony dnia  …………… r. w ………</w:t>
      </w:r>
    </w:p>
    <w:p w14:paraId="6F3DF0C3" w14:textId="77777777" w:rsidR="00744F7C" w:rsidRPr="00744F7C" w:rsidRDefault="00744F7C" w:rsidP="00744F7C">
      <w:pPr>
        <w:jc w:val="center"/>
      </w:pPr>
      <w:r w:rsidRPr="00744F7C">
        <w:t xml:space="preserve">pomiędzy: </w:t>
      </w:r>
    </w:p>
    <w:p w14:paraId="364A5291" w14:textId="77777777" w:rsidR="00744F7C" w:rsidRPr="00744F7C" w:rsidRDefault="00744F7C" w:rsidP="00744F7C">
      <w:pPr>
        <w:jc w:val="center"/>
      </w:pPr>
    </w:p>
    <w:p w14:paraId="5C4E438A" w14:textId="77777777" w:rsidR="00744F7C" w:rsidRPr="00744F7C" w:rsidRDefault="00744F7C" w:rsidP="00744F7C">
      <w:pPr>
        <w:jc w:val="center"/>
      </w:pPr>
      <w:r w:rsidRPr="00744F7C">
        <w:t xml:space="preserve">- Zamawiający, tj.: </w:t>
      </w:r>
    </w:p>
    <w:p w14:paraId="4181EE2F" w14:textId="5B4C2E13" w:rsidR="00744F7C" w:rsidRPr="00744F7C" w:rsidRDefault="00744F7C" w:rsidP="00744F7C">
      <w:pPr>
        <w:jc w:val="center"/>
        <w:rPr>
          <w:b/>
        </w:rPr>
      </w:pPr>
      <w:r w:rsidRPr="00744F7C">
        <w:rPr>
          <w:b/>
        </w:rPr>
        <w:t xml:space="preserve">Polska Grupa Górniczą S.A. Oddział </w:t>
      </w:r>
      <w:r>
        <w:rPr>
          <w:b/>
        </w:rPr>
        <w:t>ZGRI</w:t>
      </w:r>
      <w:r w:rsidRPr="00744F7C">
        <w:rPr>
          <w:b/>
        </w:rPr>
        <w:t xml:space="preserve">  ………………………………. (Odbiorca) </w:t>
      </w:r>
    </w:p>
    <w:p w14:paraId="309B4DE1" w14:textId="77777777" w:rsidR="00744F7C" w:rsidRPr="00744F7C" w:rsidRDefault="00744F7C" w:rsidP="00744F7C">
      <w:pPr>
        <w:jc w:val="center"/>
      </w:pPr>
      <w:r w:rsidRPr="00744F7C">
        <w:t>a - Wykonawcą, tj.:</w:t>
      </w:r>
    </w:p>
    <w:p w14:paraId="51076B2E" w14:textId="77777777" w:rsidR="00744F7C" w:rsidRPr="00744F7C" w:rsidRDefault="00744F7C" w:rsidP="00744F7C">
      <w:pPr>
        <w:jc w:val="center"/>
        <w:rPr>
          <w:b/>
        </w:rPr>
      </w:pPr>
      <w:r w:rsidRPr="00744F7C">
        <w:rPr>
          <w:b/>
        </w:rPr>
        <w:t xml:space="preserve">    …………………….  </w:t>
      </w:r>
    </w:p>
    <w:p w14:paraId="24A7B7A1" w14:textId="77777777" w:rsidR="00744F7C" w:rsidRPr="00744F7C" w:rsidRDefault="00744F7C" w:rsidP="00744F7C">
      <w:pPr>
        <w:jc w:val="center"/>
        <w:rPr>
          <w:b/>
        </w:rPr>
      </w:pPr>
    </w:p>
    <w:p w14:paraId="513C4EE3" w14:textId="77777777" w:rsidR="00744F7C" w:rsidRPr="00744F7C" w:rsidRDefault="00744F7C" w:rsidP="00744F7C">
      <w:pPr>
        <w:jc w:val="center"/>
      </w:pPr>
    </w:p>
    <w:p w14:paraId="11AB4B89" w14:textId="77777777" w:rsidR="00744F7C" w:rsidRPr="00744F7C" w:rsidRDefault="00744F7C" w:rsidP="00744F7C">
      <w:pPr>
        <w:jc w:val="center"/>
        <w:rPr>
          <w:b/>
        </w:rPr>
      </w:pPr>
      <w:r w:rsidRPr="00744F7C">
        <w:rPr>
          <w:b/>
        </w:rPr>
        <w:t>Przedstawiciele Zamawiającego:</w:t>
      </w:r>
      <w:r w:rsidRPr="00744F7C">
        <w:rPr>
          <w:b/>
        </w:rPr>
        <w:tab/>
      </w:r>
      <w:r w:rsidRPr="00744F7C">
        <w:rPr>
          <w:b/>
        </w:rPr>
        <w:tab/>
      </w:r>
      <w:r w:rsidRPr="00744F7C">
        <w:rPr>
          <w:b/>
        </w:rPr>
        <w:tab/>
      </w:r>
      <w:r w:rsidRPr="00744F7C">
        <w:rPr>
          <w:b/>
        </w:rPr>
        <w:tab/>
        <w:t>Przedstawiciele Wykonawcy:</w:t>
      </w:r>
    </w:p>
    <w:p w14:paraId="737D7DEA" w14:textId="77777777" w:rsidR="00744F7C" w:rsidRPr="00744F7C" w:rsidRDefault="00744F7C" w:rsidP="00744F7C">
      <w:pPr>
        <w:jc w:val="center"/>
      </w:pPr>
    </w:p>
    <w:p w14:paraId="30546E39" w14:textId="77777777" w:rsidR="00744F7C" w:rsidRPr="00744F7C" w:rsidRDefault="00744F7C" w:rsidP="00744F7C">
      <w:pPr>
        <w:jc w:val="center"/>
      </w:pPr>
      <w:r w:rsidRPr="00744F7C">
        <w:t>1. ………………..………..…</w:t>
      </w:r>
      <w:r w:rsidRPr="00744F7C">
        <w:tab/>
      </w:r>
      <w:r w:rsidRPr="00744F7C">
        <w:tab/>
      </w:r>
      <w:r w:rsidRPr="00744F7C">
        <w:tab/>
      </w:r>
      <w:r w:rsidRPr="00744F7C">
        <w:tab/>
      </w:r>
      <w:r w:rsidRPr="00744F7C">
        <w:tab/>
        <w:t>1. …………………………</w:t>
      </w:r>
    </w:p>
    <w:p w14:paraId="3215500F" w14:textId="77777777" w:rsidR="00744F7C" w:rsidRPr="00744F7C" w:rsidRDefault="00744F7C" w:rsidP="00744F7C">
      <w:pPr>
        <w:jc w:val="center"/>
      </w:pPr>
    </w:p>
    <w:p w14:paraId="76AD10A2" w14:textId="77777777" w:rsidR="00744F7C" w:rsidRPr="00744F7C" w:rsidRDefault="00744F7C" w:rsidP="00744F7C">
      <w:pPr>
        <w:jc w:val="center"/>
      </w:pPr>
      <w:r w:rsidRPr="00744F7C">
        <w:t>2. ……………………….……</w:t>
      </w:r>
      <w:r w:rsidRPr="00744F7C">
        <w:tab/>
      </w:r>
      <w:r w:rsidRPr="00744F7C">
        <w:tab/>
      </w:r>
      <w:r w:rsidRPr="00744F7C">
        <w:tab/>
      </w:r>
      <w:r w:rsidRPr="00744F7C">
        <w:tab/>
      </w:r>
      <w:r w:rsidRPr="00744F7C">
        <w:tab/>
        <w:t>2. .………………………….</w:t>
      </w:r>
    </w:p>
    <w:p w14:paraId="6864181A" w14:textId="77777777" w:rsidR="00744F7C" w:rsidRPr="00744F7C" w:rsidRDefault="00744F7C" w:rsidP="00744F7C">
      <w:pPr>
        <w:jc w:val="center"/>
      </w:pPr>
    </w:p>
    <w:p w14:paraId="62FD8405" w14:textId="77777777" w:rsidR="00744F7C" w:rsidRPr="00744F7C" w:rsidRDefault="00744F7C" w:rsidP="00744F7C">
      <w:pPr>
        <w:jc w:val="center"/>
      </w:pPr>
    </w:p>
    <w:p w14:paraId="32BEA735" w14:textId="77777777" w:rsidR="00744F7C" w:rsidRPr="00744F7C" w:rsidRDefault="00744F7C" w:rsidP="00744F7C">
      <w:pPr>
        <w:jc w:val="center"/>
      </w:pPr>
    </w:p>
    <w:p w14:paraId="57216B9A" w14:textId="77777777" w:rsidR="00744F7C" w:rsidRPr="00744F7C" w:rsidRDefault="00744F7C" w:rsidP="00744F7C">
      <w:pPr>
        <w:jc w:val="center"/>
      </w:pPr>
      <w:r w:rsidRPr="00744F7C">
        <w:t>W dniu ……………. zgodnie z postanowieniami Umowy nr ……………. , w obecności przedstawicieli Zamawiającego i Wykonawcy dokonano odbioru końcowego przedmiotu Zamówienia tj: …………………………………………………. w siedzibie kopalni KWK ............................……………..</w:t>
      </w:r>
    </w:p>
    <w:p w14:paraId="3829DA7F" w14:textId="77777777" w:rsidR="00744F7C" w:rsidRPr="00744F7C" w:rsidRDefault="00744F7C" w:rsidP="00744F7C">
      <w:pPr>
        <w:jc w:val="center"/>
      </w:pPr>
      <w:r w:rsidRPr="00744F7C">
        <w:t xml:space="preserve">Stwierdza się, że dostarczony przedmiot Zamówienia jest kompletny, wykonany zgodnie z zapisami Umowy. Spełnia wymagania obowiązujących przepisów. </w:t>
      </w:r>
    </w:p>
    <w:p w14:paraId="38B01507" w14:textId="77777777" w:rsidR="00744F7C" w:rsidRPr="00744F7C" w:rsidRDefault="00744F7C" w:rsidP="00744F7C">
      <w:pPr>
        <w:jc w:val="center"/>
      </w:pPr>
    </w:p>
    <w:p w14:paraId="56236DAE" w14:textId="77777777" w:rsidR="00744F7C" w:rsidRPr="00744F7C" w:rsidRDefault="00744F7C" w:rsidP="00744F7C">
      <w:pPr>
        <w:jc w:val="center"/>
      </w:pPr>
    </w:p>
    <w:p w14:paraId="283398A2" w14:textId="77777777" w:rsidR="00744F7C" w:rsidRPr="00744F7C" w:rsidRDefault="00744F7C" w:rsidP="00744F7C">
      <w:pPr>
        <w:jc w:val="center"/>
        <w:rPr>
          <w:b/>
        </w:rPr>
      </w:pPr>
      <w:r w:rsidRPr="00744F7C">
        <w:rPr>
          <w:b/>
        </w:rPr>
        <w:t>Przedstawiciele Zamawiającego:</w:t>
      </w:r>
      <w:r w:rsidRPr="00744F7C">
        <w:rPr>
          <w:b/>
        </w:rPr>
        <w:tab/>
      </w:r>
      <w:r w:rsidRPr="00744F7C">
        <w:rPr>
          <w:b/>
        </w:rPr>
        <w:tab/>
      </w:r>
      <w:r w:rsidRPr="00744F7C">
        <w:rPr>
          <w:b/>
        </w:rPr>
        <w:tab/>
        <w:t xml:space="preserve">         Przedstawiciele Wykonawcy:</w:t>
      </w:r>
    </w:p>
    <w:p w14:paraId="5E735252" w14:textId="77777777" w:rsidR="00744F7C" w:rsidRPr="00744F7C" w:rsidRDefault="00744F7C" w:rsidP="00744F7C">
      <w:pPr>
        <w:jc w:val="center"/>
      </w:pPr>
    </w:p>
    <w:p w14:paraId="0929FAF8" w14:textId="77777777" w:rsidR="00744F7C" w:rsidRPr="00744F7C" w:rsidRDefault="00744F7C" w:rsidP="00744F7C">
      <w:pPr>
        <w:jc w:val="center"/>
      </w:pPr>
    </w:p>
    <w:p w14:paraId="2A8DB424" w14:textId="77777777" w:rsidR="00744F7C" w:rsidRPr="00744F7C" w:rsidRDefault="00744F7C" w:rsidP="00744F7C">
      <w:pPr>
        <w:jc w:val="center"/>
      </w:pPr>
      <w:r w:rsidRPr="00744F7C">
        <w:t>1. ………………..………..…</w:t>
      </w:r>
      <w:r w:rsidRPr="00744F7C">
        <w:tab/>
      </w:r>
      <w:r w:rsidRPr="00744F7C">
        <w:tab/>
      </w:r>
      <w:r w:rsidRPr="00744F7C">
        <w:tab/>
      </w:r>
      <w:r w:rsidRPr="00744F7C">
        <w:tab/>
      </w:r>
      <w:r w:rsidRPr="00744F7C">
        <w:tab/>
        <w:t>1. …………………………</w:t>
      </w:r>
    </w:p>
    <w:p w14:paraId="19449DD3" w14:textId="77777777" w:rsidR="00744F7C" w:rsidRPr="00744F7C" w:rsidRDefault="00744F7C" w:rsidP="00744F7C">
      <w:pPr>
        <w:jc w:val="center"/>
      </w:pPr>
    </w:p>
    <w:p w14:paraId="78676BD5" w14:textId="77777777" w:rsidR="00744F7C" w:rsidRPr="00744F7C" w:rsidRDefault="00744F7C" w:rsidP="00744F7C">
      <w:pPr>
        <w:jc w:val="center"/>
      </w:pPr>
    </w:p>
    <w:p w14:paraId="5F37B47A" w14:textId="73AA2BF5" w:rsidR="00744F7C" w:rsidRPr="00744F7C" w:rsidRDefault="00744F7C" w:rsidP="00744F7C">
      <w:pPr>
        <w:jc w:val="center"/>
      </w:pPr>
      <w:r w:rsidRPr="00744F7C">
        <w:t>2. ……………………….……</w:t>
      </w:r>
      <w:r w:rsidRPr="00744F7C">
        <w:tab/>
      </w:r>
      <w:r w:rsidRPr="00744F7C">
        <w:tab/>
      </w:r>
      <w:r w:rsidRPr="00744F7C">
        <w:tab/>
      </w:r>
      <w:r w:rsidRPr="00744F7C">
        <w:tab/>
      </w:r>
      <w:r w:rsidRPr="00744F7C">
        <w:tab/>
        <w:t>2. …………………………</w:t>
      </w:r>
    </w:p>
    <w:p w14:paraId="7E0B690B" w14:textId="02A1BE5B" w:rsidR="000C23F8" w:rsidRDefault="000C23F8" w:rsidP="00787926">
      <w:pPr>
        <w:spacing w:after="160" w:line="259" w:lineRule="auto"/>
        <w:rPr>
          <w:b/>
          <w:bCs/>
          <w:sz w:val="22"/>
          <w:szCs w:val="22"/>
        </w:rPr>
      </w:pPr>
      <w:r>
        <w:br w:type="page"/>
      </w:r>
      <w:bookmarkStart w:id="296" w:name="_Hlk67831498"/>
      <w:bookmarkStart w:id="297"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w:t>
      </w:r>
      <w:r w:rsidR="00787926">
        <w:rPr>
          <w:b/>
          <w:bCs/>
          <w:sz w:val="22"/>
          <w:szCs w:val="22"/>
        </w:rPr>
        <w:t>- nie dotyczy</w:t>
      </w:r>
      <w:r w:rsidRPr="001456AD">
        <w:rPr>
          <w:b/>
          <w:bCs/>
          <w:sz w:val="22"/>
          <w:szCs w:val="22"/>
        </w:rPr>
        <w:t xml:space="preserve">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90AAE6B" w:rsidR="00744F79" w:rsidRPr="00670E46" w:rsidRDefault="00672A4C" w:rsidP="00744F79">
      <w:pPr>
        <w:spacing w:after="160" w:line="259" w:lineRule="auto"/>
        <w:jc w:val="center"/>
        <w:rPr>
          <w:i/>
          <w:iCs/>
          <w:color w:val="FF0000"/>
          <w:sz w:val="24"/>
          <w:szCs w:val="24"/>
        </w:rPr>
      </w:pPr>
      <w:r>
        <w:rPr>
          <w:i/>
          <w:iCs/>
          <w:color w:val="FF0000"/>
          <w:sz w:val="24"/>
          <w:szCs w:val="24"/>
        </w:rPr>
        <w:t xml:space="preserve">Nie </w:t>
      </w:r>
      <w:r w:rsidR="00744F79" w:rsidRPr="00670E46">
        <w:rPr>
          <w:i/>
          <w:iCs/>
          <w:color w:val="FF0000"/>
          <w:sz w:val="24"/>
          <w:szCs w:val="24"/>
        </w:rPr>
        <w:t>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6"/>
    <w:bookmarkEnd w:id="297"/>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3026B6" w:rsidRDefault="000C23F8">
      <w:pPr>
        <w:pStyle w:val="Akapitzlist"/>
        <w:numPr>
          <w:ilvl w:val="6"/>
          <w:numId w:val="48"/>
        </w:numPr>
        <w:overflowPunct w:val="0"/>
        <w:autoSpaceDE w:val="0"/>
        <w:autoSpaceDN w:val="0"/>
        <w:ind w:left="349"/>
        <w:contextualSpacing w:val="0"/>
        <w:jc w:val="both"/>
        <w:rPr>
          <w:color w:val="000000"/>
          <w:sz w:val="22"/>
          <w:szCs w:val="22"/>
        </w:rPr>
      </w:pPr>
      <w:r w:rsidRPr="003026B6">
        <w:rPr>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76F3C637" w14:textId="77777777" w:rsidR="000C23F8" w:rsidRPr="00556F81" w:rsidRDefault="000C23F8" w:rsidP="000C23F8"/>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298"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9"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8"/>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9"/>
    <w:p w14:paraId="076FA032" w14:textId="77777777" w:rsidR="000C23F8" w:rsidRDefault="000C23F8" w:rsidP="000C23F8">
      <w:pPr>
        <w:spacing w:after="160" w:line="259" w:lineRule="auto"/>
        <w:rPr>
          <w:i/>
          <w:iCs/>
          <w:sz w:val="22"/>
          <w:szCs w:val="22"/>
        </w:rPr>
      </w:pPr>
      <w:r>
        <w:rPr>
          <w:i/>
          <w:iCs/>
          <w:sz w:val="22"/>
          <w:szCs w:val="22"/>
        </w:rPr>
        <w:br w:type="page"/>
      </w:r>
    </w:p>
    <w:p w14:paraId="7803220E" w14:textId="4E3C3F7A" w:rsidR="0049025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BB1A5A">
        <w:rPr>
          <w:rFonts w:eastAsiaTheme="majorEastAsia"/>
          <w:b/>
          <w:bCs/>
          <w:color w:val="2F5496" w:themeColor="accent1" w:themeShade="BF"/>
          <w:spacing w:val="20"/>
          <w:sz w:val="28"/>
          <w:szCs w:val="28"/>
        </w:rPr>
        <w:t>5</w:t>
      </w:r>
      <w:r w:rsidRPr="000F6329">
        <w:rPr>
          <w:rFonts w:eastAsiaTheme="majorEastAsia"/>
          <w:b/>
          <w:bCs/>
          <w:color w:val="2F5496" w:themeColor="accent1" w:themeShade="BF"/>
          <w:spacing w:val="20"/>
          <w:sz w:val="28"/>
          <w:szCs w:val="28"/>
        </w:rPr>
        <w:t xml:space="preserve"> do SWZ – </w:t>
      </w:r>
      <w:r w:rsidR="000912DC">
        <w:rPr>
          <w:rFonts w:eastAsiaTheme="majorEastAsia"/>
          <w:b/>
          <w:bCs/>
          <w:color w:val="2F5496" w:themeColor="accent1" w:themeShade="BF"/>
          <w:spacing w:val="20"/>
          <w:sz w:val="28"/>
          <w:szCs w:val="28"/>
        </w:rPr>
        <w:t>Wzór zamówienia</w:t>
      </w:r>
    </w:p>
    <w:p w14:paraId="357EE801" w14:textId="77777777" w:rsidR="000912DC" w:rsidRDefault="000912DC" w:rsidP="00490259">
      <w:pPr>
        <w:jc w:val="both"/>
        <w:rPr>
          <w:rFonts w:eastAsiaTheme="majorEastAsia"/>
          <w:b/>
          <w:bCs/>
          <w:color w:val="2F5496" w:themeColor="accent1" w:themeShade="BF"/>
          <w:spacing w:val="20"/>
          <w:sz w:val="28"/>
          <w:szCs w:val="28"/>
        </w:rPr>
      </w:pPr>
    </w:p>
    <w:p w14:paraId="308E1CF3" w14:textId="77777777" w:rsidR="000912DC" w:rsidRDefault="000912DC" w:rsidP="00490259">
      <w:pPr>
        <w:jc w:val="both"/>
        <w:rPr>
          <w:rFonts w:eastAsiaTheme="majorEastAsia"/>
          <w:b/>
          <w:bCs/>
          <w:color w:val="2F5496" w:themeColor="accent1" w:themeShade="BF"/>
          <w:spacing w:val="20"/>
          <w:sz w:val="28"/>
          <w:szCs w:val="28"/>
        </w:rPr>
      </w:pPr>
    </w:p>
    <w:tbl>
      <w:tblPr>
        <w:tblW w:w="8222" w:type="dxa"/>
        <w:tblLayout w:type="fixed"/>
        <w:tblCellMar>
          <w:left w:w="70" w:type="dxa"/>
          <w:right w:w="70" w:type="dxa"/>
        </w:tblCellMar>
        <w:tblLook w:val="0000" w:firstRow="0" w:lastRow="0" w:firstColumn="0" w:lastColumn="0" w:noHBand="0" w:noVBand="0"/>
      </w:tblPr>
      <w:tblGrid>
        <w:gridCol w:w="3047"/>
        <w:gridCol w:w="5175"/>
      </w:tblGrid>
      <w:tr w:rsidR="000912DC" w:rsidRPr="000912DC" w14:paraId="60DBE6EB" w14:textId="77777777" w:rsidTr="006841A1">
        <w:trPr>
          <w:trHeight w:val="2148"/>
        </w:trPr>
        <w:tc>
          <w:tcPr>
            <w:tcW w:w="3047" w:type="dxa"/>
            <w:vAlign w:val="center"/>
          </w:tcPr>
          <w:p w14:paraId="0FE885A4" w14:textId="77777777" w:rsidR="000912DC" w:rsidRPr="000912DC" w:rsidRDefault="000912DC" w:rsidP="000912DC">
            <w:pPr>
              <w:jc w:val="center"/>
              <w:rPr>
                <w:rFonts w:ascii="Tahoma" w:eastAsia="MS Mincho" w:hAnsi="Tahoma" w:cs="Tahoma"/>
                <w:sz w:val="16"/>
                <w:szCs w:val="16"/>
                <w:lang w:eastAsia="en-US"/>
              </w:rPr>
            </w:pPr>
          </w:p>
        </w:tc>
        <w:tc>
          <w:tcPr>
            <w:tcW w:w="5175" w:type="dxa"/>
            <w:vAlign w:val="center"/>
          </w:tcPr>
          <w:p w14:paraId="665BAE4E" w14:textId="77777777" w:rsidR="000912DC" w:rsidRPr="000912DC" w:rsidRDefault="000912DC" w:rsidP="000912DC">
            <w:pPr>
              <w:keepNext/>
              <w:keepLines/>
              <w:jc w:val="center"/>
              <w:outlineLvl w:val="0"/>
              <w:rPr>
                <w:rFonts w:ascii="Tahoma" w:eastAsia="MS Gothic" w:hAnsi="Tahoma" w:cs="Tahoma"/>
                <w:b/>
                <w:sz w:val="24"/>
                <w:szCs w:val="36"/>
                <w:lang w:eastAsia="en-US"/>
              </w:rPr>
            </w:pPr>
          </w:p>
          <w:p w14:paraId="663ADC59" w14:textId="77777777" w:rsidR="000912DC" w:rsidRPr="000912DC" w:rsidRDefault="000912DC" w:rsidP="000912DC">
            <w:pPr>
              <w:jc w:val="right"/>
              <w:rPr>
                <w:rFonts w:ascii="Tahoma" w:eastAsia="MS Mincho" w:hAnsi="Tahoma" w:cs="Tahoma"/>
                <w:color w:val="7F7F7F"/>
                <w:sz w:val="16"/>
                <w:szCs w:val="16"/>
                <w:lang w:eastAsia="en-US"/>
              </w:rPr>
            </w:pPr>
          </w:p>
          <w:p w14:paraId="7B241F64" w14:textId="77777777" w:rsidR="000912DC" w:rsidRPr="000912DC" w:rsidRDefault="000912DC" w:rsidP="000912DC">
            <w:pPr>
              <w:spacing w:after="120"/>
              <w:jc w:val="right"/>
              <w:rPr>
                <w:rFonts w:ascii="Tahoma" w:eastAsia="MS Mincho" w:hAnsi="Tahoma" w:cs="Tahoma"/>
                <w:color w:val="7F7F7F"/>
                <w:sz w:val="16"/>
                <w:szCs w:val="16"/>
                <w:lang w:eastAsia="en-US"/>
              </w:rPr>
            </w:pPr>
          </w:p>
          <w:p w14:paraId="33D53019" w14:textId="77777777" w:rsidR="000912DC" w:rsidRPr="000912DC" w:rsidRDefault="000912DC" w:rsidP="000912DC">
            <w:pPr>
              <w:keepNext/>
              <w:keepLines/>
              <w:jc w:val="center"/>
              <w:outlineLvl w:val="0"/>
              <w:rPr>
                <w:rFonts w:ascii="Tahoma" w:eastAsia="MS Gothic" w:hAnsi="Tahoma" w:cs="Tahoma"/>
                <w:b/>
                <w:sz w:val="24"/>
                <w:szCs w:val="36"/>
                <w:lang w:eastAsia="en-US"/>
              </w:rPr>
            </w:pPr>
          </w:p>
          <w:p w14:paraId="76EF9960" w14:textId="61C9A70D" w:rsidR="000912DC" w:rsidRPr="000912DC" w:rsidRDefault="000912DC" w:rsidP="000912DC">
            <w:pPr>
              <w:spacing w:after="120"/>
              <w:jc w:val="center"/>
              <w:rPr>
                <w:rFonts w:ascii="Tahoma" w:eastAsia="MS Mincho" w:hAnsi="Tahoma" w:cs="Tahoma"/>
                <w:color w:val="7F7F7F"/>
                <w:sz w:val="16"/>
                <w:szCs w:val="16"/>
                <w:lang w:eastAsia="en-US"/>
              </w:rPr>
            </w:pPr>
            <w:r>
              <w:rPr>
                <w:rFonts w:ascii="Tahoma" w:eastAsia="MS Gothic" w:hAnsi="Tahoma" w:cs="Tahoma"/>
                <w:b/>
                <w:sz w:val="24"/>
                <w:szCs w:val="36"/>
                <w:lang w:eastAsia="en-US"/>
              </w:rPr>
              <w:t>Wykonawca</w:t>
            </w:r>
          </w:p>
        </w:tc>
      </w:tr>
    </w:tbl>
    <w:p w14:paraId="6F36A6B3" w14:textId="77777777" w:rsidR="000912DC" w:rsidRPr="000912DC" w:rsidRDefault="000912DC" w:rsidP="000912DC">
      <w:pPr>
        <w:widowControl w:val="0"/>
        <w:tabs>
          <w:tab w:val="left" w:pos="1408"/>
        </w:tabs>
        <w:autoSpaceDE w:val="0"/>
        <w:autoSpaceDN w:val="0"/>
        <w:adjustRightInd w:val="0"/>
        <w:spacing w:after="120"/>
        <w:ind w:right="283"/>
        <w:textAlignment w:val="center"/>
        <w:rPr>
          <w:rFonts w:ascii="Tahoma" w:eastAsia="MS Mincho" w:hAnsi="Tahoma" w:cs="Arial"/>
          <w:sz w:val="18"/>
          <w:lang w:eastAsia="en-US"/>
        </w:rPr>
      </w:pPr>
    </w:p>
    <w:p w14:paraId="1EA61F5C" w14:textId="77777777" w:rsidR="000912DC" w:rsidRPr="000912DC" w:rsidRDefault="000912DC" w:rsidP="000912DC">
      <w:pPr>
        <w:widowControl w:val="0"/>
        <w:tabs>
          <w:tab w:val="left" w:pos="1408"/>
        </w:tabs>
        <w:autoSpaceDE w:val="0"/>
        <w:autoSpaceDN w:val="0"/>
        <w:adjustRightInd w:val="0"/>
        <w:spacing w:after="120"/>
        <w:ind w:right="283"/>
        <w:jc w:val="center"/>
        <w:textAlignment w:val="center"/>
        <w:rPr>
          <w:rFonts w:ascii="Tahoma" w:eastAsia="MS Mincho" w:hAnsi="Tahoma" w:cs="Arial"/>
          <w:b/>
          <w:bCs/>
          <w:sz w:val="24"/>
          <w:szCs w:val="28"/>
          <w:lang w:eastAsia="en-US"/>
        </w:rPr>
      </w:pPr>
      <w:r w:rsidRPr="000912DC">
        <w:rPr>
          <w:rFonts w:ascii="Tahoma" w:eastAsia="MS Mincho" w:hAnsi="Tahoma" w:cs="Arial"/>
          <w:b/>
          <w:bCs/>
          <w:sz w:val="24"/>
          <w:szCs w:val="28"/>
          <w:lang w:eastAsia="en-US"/>
        </w:rPr>
        <w:t>ZAMÓWIENIE</w:t>
      </w:r>
    </w:p>
    <w:p w14:paraId="660DC97D" w14:textId="77777777" w:rsidR="000912DC" w:rsidRPr="000912DC" w:rsidRDefault="000912DC" w:rsidP="000912DC">
      <w:pPr>
        <w:widowControl w:val="0"/>
        <w:tabs>
          <w:tab w:val="left" w:pos="1408"/>
        </w:tabs>
        <w:autoSpaceDE w:val="0"/>
        <w:autoSpaceDN w:val="0"/>
        <w:adjustRightInd w:val="0"/>
        <w:spacing w:after="120"/>
        <w:ind w:right="283"/>
        <w:textAlignment w:val="center"/>
        <w:rPr>
          <w:rFonts w:ascii="Tahoma" w:eastAsia="MS Mincho" w:hAnsi="Tahoma" w:cs="Arial"/>
          <w:sz w:val="18"/>
          <w:lang w:eastAsia="en-US"/>
        </w:rPr>
      </w:pPr>
    </w:p>
    <w:p w14:paraId="39F79BAC" w14:textId="05923A17" w:rsidR="000912DC" w:rsidRPr="000912DC" w:rsidRDefault="000912DC" w:rsidP="000912DC">
      <w:pPr>
        <w:spacing w:line="288" w:lineRule="auto"/>
        <w:ind w:left="1120" w:hanging="1119"/>
        <w:jc w:val="both"/>
        <w:rPr>
          <w:rFonts w:ascii="Tahoma" w:eastAsia="MS Mincho" w:hAnsi="Tahoma" w:cs="Tahoma"/>
          <w:color w:val="7F7F7F"/>
          <w:sz w:val="16"/>
          <w:szCs w:val="16"/>
        </w:rPr>
      </w:pPr>
      <w:r w:rsidRPr="000912DC">
        <w:rPr>
          <w:rFonts w:ascii="Tahoma" w:hAnsi="Tahoma" w:cs="Tahoma"/>
          <w:b/>
          <w:sz w:val="24"/>
          <w:szCs w:val="24"/>
        </w:rPr>
        <w:t xml:space="preserve">dotyczy: </w:t>
      </w:r>
      <w:r w:rsidRPr="000912DC">
        <w:rPr>
          <w:rFonts w:ascii="Tahoma" w:hAnsi="Tahoma" w:cs="Tahoma"/>
          <w:bCs/>
          <w:sz w:val="24"/>
          <w:szCs w:val="24"/>
        </w:rPr>
        <w:t xml:space="preserve">dostawy przedmiotu umowy dla Polskiej Grupy Górniczej S.A. Oddział Zakład Górniczych Robót Inwestycyjnych w ramach umowy </w:t>
      </w:r>
      <w:r>
        <w:rPr>
          <w:rFonts w:ascii="Tahoma" w:hAnsi="Tahoma" w:cs="Tahoma"/>
          <w:bCs/>
          <w:sz w:val="24"/>
          <w:szCs w:val="24"/>
        </w:rPr>
        <w:t>……………….</w:t>
      </w:r>
      <w:r w:rsidRPr="000912DC">
        <w:rPr>
          <w:rFonts w:ascii="Tahoma" w:hAnsi="Tahoma" w:cs="Tahoma"/>
          <w:bCs/>
          <w:sz w:val="24"/>
          <w:szCs w:val="24"/>
        </w:rPr>
        <w:t xml:space="preserve"> </w:t>
      </w:r>
    </w:p>
    <w:p w14:paraId="6B1BF876" w14:textId="77777777" w:rsidR="000912DC" w:rsidRPr="000912DC" w:rsidRDefault="000912DC" w:rsidP="000912DC">
      <w:pPr>
        <w:spacing w:after="120"/>
        <w:jc w:val="both"/>
        <w:rPr>
          <w:rFonts w:ascii="Tahoma" w:eastAsia="MS Mincho" w:hAnsi="Tahoma" w:cs="Tahoma"/>
          <w:color w:val="7F7F7F"/>
          <w:sz w:val="16"/>
          <w:szCs w:val="16"/>
        </w:rPr>
      </w:pPr>
    </w:p>
    <w:p w14:paraId="2B17C50C" w14:textId="07E47D48" w:rsidR="000912DC" w:rsidRPr="000912DC" w:rsidRDefault="000912DC" w:rsidP="000912DC">
      <w:pPr>
        <w:spacing w:line="276" w:lineRule="auto"/>
        <w:ind w:left="12" w:firstLine="981"/>
        <w:jc w:val="both"/>
        <w:rPr>
          <w:rFonts w:ascii="Tahoma" w:hAnsi="Tahoma" w:cs="Tahoma"/>
          <w:bCs/>
          <w:sz w:val="24"/>
          <w:szCs w:val="24"/>
        </w:rPr>
      </w:pPr>
      <w:r w:rsidRPr="000912DC">
        <w:rPr>
          <w:rFonts w:ascii="Tahoma" w:hAnsi="Tahoma" w:cs="Tahoma"/>
          <w:bCs/>
          <w:sz w:val="24"/>
          <w:szCs w:val="24"/>
        </w:rPr>
        <w:t xml:space="preserve"> W nawiązaniu do zapisów § 5 pkt </w:t>
      </w:r>
      <w:r>
        <w:rPr>
          <w:rFonts w:ascii="Tahoma" w:hAnsi="Tahoma" w:cs="Tahoma"/>
          <w:bCs/>
          <w:sz w:val="24"/>
          <w:szCs w:val="24"/>
        </w:rPr>
        <w:t>1</w:t>
      </w:r>
      <w:r w:rsidRPr="000912DC">
        <w:rPr>
          <w:rFonts w:ascii="Tahoma" w:hAnsi="Tahoma" w:cs="Tahoma"/>
          <w:bCs/>
          <w:sz w:val="24"/>
          <w:szCs w:val="24"/>
        </w:rPr>
        <w:t xml:space="preserve"> umowy nr </w:t>
      </w:r>
      <w:r>
        <w:rPr>
          <w:rFonts w:ascii="Tahoma" w:hAnsi="Tahoma" w:cs="Tahoma"/>
          <w:bCs/>
          <w:sz w:val="24"/>
          <w:szCs w:val="24"/>
        </w:rPr>
        <w:t>………</w:t>
      </w:r>
      <w:r w:rsidRPr="000912DC">
        <w:rPr>
          <w:rFonts w:ascii="Tahoma" w:hAnsi="Tahoma" w:cs="Tahoma"/>
          <w:bCs/>
          <w:sz w:val="24"/>
          <w:szCs w:val="24"/>
        </w:rPr>
        <w:t>, składamy zamówienie na dostarczenie dla Oddziału Zakład Górniczych Robót Inwestycyjnych urządzenia:</w:t>
      </w:r>
    </w:p>
    <w:p w14:paraId="49EF32B4" w14:textId="5B6A6A56" w:rsidR="000912DC" w:rsidRPr="000912DC" w:rsidRDefault="00690306" w:rsidP="000912DC">
      <w:pPr>
        <w:spacing w:line="276" w:lineRule="auto"/>
        <w:ind w:left="360"/>
        <w:contextualSpacing/>
        <w:rPr>
          <w:rFonts w:ascii="Tahoma" w:hAnsi="Tahoma" w:cs="Tahoma"/>
          <w:bCs/>
          <w:sz w:val="24"/>
          <w:szCs w:val="24"/>
        </w:rPr>
      </w:pPr>
      <w:r>
        <w:rPr>
          <w:rFonts w:ascii="Tahoma" w:hAnsi="Tahoma" w:cs="Tahoma"/>
          <w:bCs/>
          <w:sz w:val="24"/>
          <w:szCs w:val="24"/>
        </w:rPr>
        <w:t>………………………………………………………</w:t>
      </w:r>
    </w:p>
    <w:p w14:paraId="7878F8F5" w14:textId="04AFC534" w:rsidR="000912DC" w:rsidRPr="000912DC" w:rsidRDefault="000912DC">
      <w:pPr>
        <w:numPr>
          <w:ilvl w:val="0"/>
          <w:numId w:val="76"/>
        </w:numPr>
        <w:spacing w:line="276" w:lineRule="auto"/>
        <w:ind w:left="0"/>
        <w:contextualSpacing/>
        <w:jc w:val="right"/>
        <w:rPr>
          <w:rFonts w:ascii="Tahoma" w:hAnsi="Tahoma" w:cs="Tahoma"/>
          <w:bCs/>
          <w:i/>
          <w:iCs/>
          <w:sz w:val="24"/>
          <w:szCs w:val="24"/>
        </w:rPr>
      </w:pPr>
      <w:r w:rsidRPr="000912DC">
        <w:rPr>
          <w:rFonts w:ascii="Tahoma" w:hAnsi="Tahoma" w:cs="Tahoma"/>
          <w:bCs/>
          <w:i/>
          <w:iCs/>
          <w:sz w:val="24"/>
          <w:szCs w:val="24"/>
        </w:rPr>
        <w:t xml:space="preserve">z dostawą do </w:t>
      </w:r>
      <w:r w:rsidR="00DB5A7A" w:rsidRPr="00DB5A7A">
        <w:rPr>
          <w:rFonts w:ascii="Tahoma" w:hAnsi="Tahoma" w:cs="Tahoma"/>
          <w:bCs/>
          <w:i/>
          <w:iCs/>
          <w:sz w:val="24"/>
          <w:szCs w:val="24"/>
        </w:rPr>
        <w:t xml:space="preserve">KWK Mysłowice-Wesoła </w:t>
      </w:r>
      <w:r w:rsidR="00DB5A7A" w:rsidRPr="000912DC">
        <w:rPr>
          <w:rFonts w:ascii="Tahoma" w:hAnsi="Tahoma" w:cs="Tahoma"/>
          <w:bCs/>
          <w:i/>
          <w:iCs/>
          <w:sz w:val="24"/>
          <w:szCs w:val="24"/>
        </w:rPr>
        <w:t xml:space="preserve">na adres </w:t>
      </w:r>
      <w:r w:rsidR="00DB5A7A" w:rsidRPr="00DB5A7A">
        <w:rPr>
          <w:rFonts w:ascii="Tahoma" w:hAnsi="Tahoma" w:cs="Tahoma"/>
          <w:bCs/>
          <w:i/>
          <w:iCs/>
          <w:sz w:val="24"/>
          <w:szCs w:val="24"/>
        </w:rPr>
        <w:t>ul. Kopalniana 5,</w:t>
      </w:r>
      <w:r w:rsidRPr="000912DC">
        <w:rPr>
          <w:rFonts w:ascii="Tahoma" w:hAnsi="Tahoma" w:cs="Tahoma"/>
          <w:bCs/>
          <w:i/>
          <w:iCs/>
          <w:sz w:val="24"/>
          <w:szCs w:val="24"/>
        </w:rPr>
        <w:t xml:space="preserve"> </w:t>
      </w:r>
      <w:r w:rsidR="00DB5A7A" w:rsidRPr="00DB5A7A">
        <w:rPr>
          <w:rFonts w:ascii="Tahoma" w:hAnsi="Tahoma" w:cs="Tahoma"/>
          <w:bCs/>
          <w:i/>
          <w:iCs/>
          <w:sz w:val="24"/>
          <w:szCs w:val="24"/>
        </w:rPr>
        <w:t>41-408 Mysłowice</w:t>
      </w:r>
    </w:p>
    <w:p w14:paraId="53F3B97A" w14:textId="55CB4205" w:rsidR="000912DC" w:rsidRPr="000912DC" w:rsidRDefault="000912DC" w:rsidP="000912DC">
      <w:pPr>
        <w:spacing w:line="276" w:lineRule="auto"/>
        <w:ind w:left="12" w:hanging="12"/>
        <w:rPr>
          <w:rFonts w:ascii="Tahoma" w:hAnsi="Tahoma" w:cs="Tahoma"/>
          <w:bCs/>
          <w:sz w:val="24"/>
          <w:szCs w:val="24"/>
        </w:rPr>
      </w:pPr>
      <w:r w:rsidRPr="000912DC">
        <w:rPr>
          <w:rFonts w:ascii="Tahoma" w:hAnsi="Tahoma" w:cs="Tahoma"/>
          <w:bCs/>
          <w:sz w:val="24"/>
          <w:szCs w:val="24"/>
        </w:rPr>
        <w:t xml:space="preserve">Przedmiot umowy powinien posiadać parametry techniczne zgodne z SWZ oraz Załącznikiem nr 1. do umowy. </w:t>
      </w:r>
    </w:p>
    <w:p w14:paraId="481F5B81" w14:textId="77777777" w:rsidR="000912DC" w:rsidRPr="000912DC" w:rsidRDefault="000912DC" w:rsidP="000912DC">
      <w:pPr>
        <w:spacing w:line="276" w:lineRule="auto"/>
        <w:ind w:left="12" w:hanging="12"/>
        <w:rPr>
          <w:rFonts w:ascii="Tahoma" w:hAnsi="Tahoma" w:cs="Tahoma"/>
          <w:bCs/>
          <w:sz w:val="24"/>
          <w:szCs w:val="24"/>
        </w:rPr>
      </w:pPr>
      <w:r w:rsidRPr="000912DC">
        <w:rPr>
          <w:rFonts w:ascii="Tahoma" w:hAnsi="Tahoma" w:cs="Tahoma"/>
          <w:bCs/>
          <w:sz w:val="24"/>
          <w:szCs w:val="24"/>
        </w:rPr>
        <w:t xml:space="preserve">Prosimy o pisemne potwierdzenie przyjęcia do realizacji zamówienia do 5 dni, od daty jego otrzymania. </w:t>
      </w:r>
    </w:p>
    <w:p w14:paraId="76064A10" w14:textId="77777777" w:rsidR="000912DC" w:rsidRPr="000912DC" w:rsidRDefault="000912DC" w:rsidP="000912DC">
      <w:pPr>
        <w:spacing w:line="276" w:lineRule="auto"/>
        <w:ind w:left="12" w:hanging="12"/>
        <w:rPr>
          <w:rFonts w:ascii="Tahoma" w:hAnsi="Tahoma" w:cs="Tahoma"/>
          <w:bCs/>
          <w:sz w:val="24"/>
          <w:szCs w:val="24"/>
        </w:rPr>
      </w:pPr>
      <w:r w:rsidRPr="000912DC">
        <w:rPr>
          <w:rFonts w:ascii="Tahoma" w:hAnsi="Tahoma" w:cs="Tahoma"/>
          <w:bCs/>
          <w:sz w:val="24"/>
          <w:szCs w:val="24"/>
        </w:rPr>
        <w:t xml:space="preserve">Osobami odpowiedzialnymi za nadzór nad realizacją umowy oraz podpisanie wszelkich Protokołów wynikających z umowy jest: </w:t>
      </w:r>
    </w:p>
    <w:p w14:paraId="6A543EB9" w14:textId="48FAC85A" w:rsidR="000912DC" w:rsidRPr="000912DC" w:rsidRDefault="000912DC">
      <w:pPr>
        <w:numPr>
          <w:ilvl w:val="0"/>
          <w:numId w:val="75"/>
        </w:numPr>
        <w:spacing w:line="276" w:lineRule="auto"/>
        <w:contextualSpacing/>
        <w:jc w:val="right"/>
        <w:rPr>
          <w:rFonts w:ascii="Tahoma" w:hAnsi="Tahoma" w:cs="Tahoma"/>
          <w:bCs/>
          <w:sz w:val="24"/>
          <w:szCs w:val="24"/>
        </w:rPr>
      </w:pPr>
      <w:r>
        <w:rPr>
          <w:rFonts w:ascii="Tahoma" w:hAnsi="Tahoma" w:cs="Tahoma"/>
          <w:bCs/>
          <w:sz w:val="24"/>
          <w:szCs w:val="24"/>
        </w:rPr>
        <w:t>……………………………………………………………………………………………………………….</w:t>
      </w:r>
    </w:p>
    <w:p w14:paraId="3CF7233D" w14:textId="4767EF1F" w:rsidR="000912DC" w:rsidRPr="000912DC" w:rsidRDefault="000912DC">
      <w:pPr>
        <w:numPr>
          <w:ilvl w:val="0"/>
          <w:numId w:val="75"/>
        </w:numPr>
        <w:spacing w:line="276" w:lineRule="auto"/>
        <w:contextualSpacing/>
        <w:jc w:val="right"/>
        <w:rPr>
          <w:rFonts w:ascii="Tahoma" w:hAnsi="Tahoma" w:cs="Tahoma"/>
          <w:bCs/>
          <w:sz w:val="24"/>
          <w:szCs w:val="24"/>
        </w:rPr>
      </w:pPr>
      <w:r>
        <w:rPr>
          <w:rFonts w:ascii="Tahoma" w:hAnsi="Tahoma" w:cs="Tahoma"/>
          <w:bCs/>
          <w:sz w:val="24"/>
          <w:szCs w:val="24"/>
        </w:rPr>
        <w:t>……………………………………………………………………………………………………………….</w:t>
      </w:r>
    </w:p>
    <w:p w14:paraId="700FA171" w14:textId="31B51133" w:rsidR="000912DC" w:rsidRPr="000912DC" w:rsidRDefault="000912DC" w:rsidP="000912DC">
      <w:pPr>
        <w:spacing w:line="276" w:lineRule="auto"/>
        <w:rPr>
          <w:rFonts w:ascii="Tahoma" w:hAnsi="Tahoma" w:cs="Tahoma"/>
          <w:bCs/>
          <w:sz w:val="24"/>
          <w:szCs w:val="24"/>
        </w:rPr>
      </w:pPr>
      <w:r w:rsidRPr="000912DC">
        <w:rPr>
          <w:rFonts w:ascii="Tahoma" w:hAnsi="Tahoma" w:cs="Tahoma"/>
          <w:bCs/>
          <w:sz w:val="24"/>
          <w:szCs w:val="24"/>
        </w:rPr>
        <w:t>W razie nieobecności ww. osób zastępstwo będzie pełni</w:t>
      </w:r>
      <w:r>
        <w:rPr>
          <w:rFonts w:ascii="Tahoma" w:hAnsi="Tahoma" w:cs="Tahoma"/>
          <w:bCs/>
          <w:sz w:val="24"/>
          <w:szCs w:val="24"/>
        </w:rPr>
        <w:t>ł……………………..</w:t>
      </w:r>
      <w:r w:rsidRPr="000912DC">
        <w:rPr>
          <w:rFonts w:ascii="Tahoma" w:hAnsi="Tahoma" w:cs="Tahoma"/>
          <w:bCs/>
          <w:sz w:val="24"/>
          <w:szCs w:val="24"/>
        </w:rPr>
        <w:t xml:space="preserve"> </w:t>
      </w:r>
    </w:p>
    <w:p w14:paraId="22B1546E" w14:textId="77777777" w:rsidR="000912DC" w:rsidRPr="000912DC" w:rsidRDefault="000912DC" w:rsidP="000912DC">
      <w:pPr>
        <w:spacing w:line="276" w:lineRule="auto"/>
        <w:ind w:left="720"/>
        <w:contextualSpacing/>
        <w:rPr>
          <w:rFonts w:ascii="Tahoma" w:hAnsi="Tahoma" w:cs="Tahoma"/>
          <w:bCs/>
          <w:sz w:val="24"/>
          <w:szCs w:val="24"/>
        </w:rPr>
      </w:pPr>
    </w:p>
    <w:p w14:paraId="0800B47D" w14:textId="77777777" w:rsidR="000912DC" w:rsidRPr="000912DC" w:rsidRDefault="000912DC" w:rsidP="000912DC">
      <w:pPr>
        <w:spacing w:line="276" w:lineRule="auto"/>
        <w:ind w:left="720"/>
        <w:contextualSpacing/>
        <w:rPr>
          <w:rFonts w:ascii="Tahoma" w:hAnsi="Tahoma" w:cs="Tahoma"/>
          <w:bCs/>
          <w:sz w:val="24"/>
          <w:szCs w:val="24"/>
        </w:rPr>
      </w:pPr>
    </w:p>
    <w:p w14:paraId="1E18DF8D" w14:textId="77777777" w:rsidR="000912DC" w:rsidRPr="000912DC" w:rsidRDefault="000912DC" w:rsidP="000912DC">
      <w:pPr>
        <w:spacing w:line="276" w:lineRule="auto"/>
        <w:ind w:left="720"/>
        <w:contextualSpacing/>
        <w:rPr>
          <w:rFonts w:ascii="Tahoma" w:hAnsi="Tahoma" w:cs="Tahoma"/>
          <w:bCs/>
          <w:sz w:val="24"/>
          <w:szCs w:val="24"/>
        </w:rPr>
      </w:pPr>
      <w:r w:rsidRPr="000912DC">
        <w:rPr>
          <w:rFonts w:ascii="Tahoma" w:hAnsi="Tahoma" w:cs="Tahoma"/>
          <w:bCs/>
          <w:sz w:val="24"/>
          <w:szCs w:val="24"/>
        </w:rPr>
        <w:t xml:space="preserve">…………………………………….                  ……………………………………. </w:t>
      </w:r>
    </w:p>
    <w:p w14:paraId="3B44EA48" w14:textId="77777777" w:rsidR="000912DC" w:rsidRPr="000912DC" w:rsidRDefault="000912DC" w:rsidP="000912DC">
      <w:pPr>
        <w:spacing w:line="276" w:lineRule="auto"/>
        <w:ind w:left="720"/>
        <w:contextualSpacing/>
        <w:rPr>
          <w:rFonts w:ascii="Tahoma" w:hAnsi="Tahoma" w:cs="Tahoma"/>
          <w:bCs/>
          <w:sz w:val="24"/>
          <w:szCs w:val="24"/>
        </w:rPr>
      </w:pPr>
      <w:r w:rsidRPr="000912DC">
        <w:rPr>
          <w:rFonts w:ascii="Tahoma" w:hAnsi="Tahoma" w:cs="Tahoma"/>
          <w:bCs/>
          <w:sz w:val="24"/>
          <w:szCs w:val="24"/>
        </w:rPr>
        <w:t xml:space="preserve">    Pełnomocnik Zarządu                         Pełnomocnik Zarządu</w:t>
      </w:r>
    </w:p>
    <w:p w14:paraId="5DDC9FA0" w14:textId="77777777" w:rsidR="000912DC" w:rsidRPr="000912DC" w:rsidRDefault="000912DC" w:rsidP="000912DC">
      <w:pPr>
        <w:spacing w:line="276" w:lineRule="auto"/>
        <w:ind w:left="720"/>
        <w:contextualSpacing/>
        <w:rPr>
          <w:rFonts w:ascii="Tahoma" w:hAnsi="Tahoma" w:cs="Tahoma"/>
          <w:bCs/>
          <w:sz w:val="24"/>
          <w:szCs w:val="24"/>
        </w:rPr>
      </w:pPr>
      <w:r w:rsidRPr="000912DC">
        <w:rPr>
          <w:rFonts w:ascii="Tahoma" w:hAnsi="Tahoma" w:cs="Tahoma"/>
          <w:bCs/>
          <w:sz w:val="24"/>
          <w:szCs w:val="24"/>
        </w:rPr>
        <w:t>Polskiej Grupy Górniczej S.A.               Polskiej Grupy Górniczej S.A.</w:t>
      </w:r>
    </w:p>
    <w:p w14:paraId="105502F4" w14:textId="77777777" w:rsidR="000912DC" w:rsidRPr="000F6329" w:rsidRDefault="000912DC" w:rsidP="00490259">
      <w:pPr>
        <w:jc w:val="both"/>
        <w:rPr>
          <w:rFonts w:eastAsiaTheme="majorEastAsia"/>
          <w:b/>
          <w:bCs/>
          <w:color w:val="2F5496" w:themeColor="accent1" w:themeShade="BF"/>
          <w:spacing w:val="20"/>
          <w:sz w:val="28"/>
          <w:szCs w:val="28"/>
        </w:rPr>
      </w:pPr>
    </w:p>
    <w:bookmarkEnd w:id="114"/>
    <w:p w14:paraId="22666D83" w14:textId="77777777" w:rsidR="0088137E" w:rsidRDefault="0088137E">
      <w:pPr>
        <w:spacing w:after="160" w:line="259" w:lineRule="auto"/>
        <w:rPr>
          <w:sz w:val="24"/>
          <w:szCs w:val="24"/>
        </w:rPr>
      </w:pPr>
      <w:r>
        <w:rPr>
          <w:sz w:val="24"/>
          <w:szCs w:val="24"/>
        </w:rPr>
        <w:br w:type="page"/>
      </w:r>
    </w:p>
    <w:p w14:paraId="2FD47E3F" w14:textId="77777777" w:rsidR="0013237D" w:rsidRPr="00895B8E" w:rsidRDefault="0013237D" w:rsidP="0013237D">
      <w:pPr>
        <w:rPr>
          <w:sz w:val="24"/>
          <w:szCs w:val="24"/>
        </w:rPr>
      </w:pPr>
      <w:bookmarkStart w:id="300" w:name="_Hlk106958642"/>
    </w:p>
    <w:p w14:paraId="05FC1513" w14:textId="77777777" w:rsidR="0013237D" w:rsidRPr="00895B8E" w:rsidRDefault="0013237D" w:rsidP="0013237D">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895B8E" w14:paraId="5A5D535E" w14:textId="77777777" w:rsidTr="009669CB">
        <w:tc>
          <w:tcPr>
            <w:tcW w:w="4531" w:type="dxa"/>
            <w:vAlign w:val="center"/>
          </w:tcPr>
          <w:p w14:paraId="32C139BE" w14:textId="77777777" w:rsidR="0013237D" w:rsidRPr="00E073A4" w:rsidRDefault="0013237D" w:rsidP="00D924C0">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39D0FE92" w14:textId="77777777" w:rsidR="0013237D" w:rsidRPr="004414E1" w:rsidRDefault="0013237D" w:rsidP="00D924C0">
            <w:pPr>
              <w:jc w:val="center"/>
              <w:rPr>
                <w:b/>
                <w:bCs/>
                <w:strike/>
                <w:color w:val="FF0000"/>
                <w:sz w:val="24"/>
                <w:szCs w:val="24"/>
                <w:highlight w:val="yellow"/>
              </w:rPr>
            </w:pPr>
          </w:p>
          <w:p w14:paraId="21C30AFF" w14:textId="77777777" w:rsidR="0013237D" w:rsidRPr="004414E1" w:rsidRDefault="0013237D" w:rsidP="00D924C0">
            <w:pPr>
              <w:jc w:val="center"/>
              <w:rPr>
                <w:b/>
                <w:bCs/>
                <w:strike/>
                <w:color w:val="FF0000"/>
                <w:sz w:val="24"/>
                <w:szCs w:val="24"/>
                <w:highlight w:val="yellow"/>
              </w:rPr>
            </w:pPr>
          </w:p>
          <w:p w14:paraId="528997F3" w14:textId="77777777" w:rsidR="0013237D" w:rsidRPr="004414E1" w:rsidRDefault="0013237D" w:rsidP="00D924C0">
            <w:pPr>
              <w:jc w:val="center"/>
              <w:rPr>
                <w:b/>
                <w:bCs/>
                <w:strike/>
                <w:color w:val="FF0000"/>
                <w:sz w:val="24"/>
                <w:szCs w:val="24"/>
                <w:highlight w:val="yellow"/>
              </w:rPr>
            </w:pPr>
          </w:p>
          <w:p w14:paraId="039731C7" w14:textId="77777777" w:rsidR="0013237D" w:rsidRPr="004414E1" w:rsidRDefault="0013237D" w:rsidP="00D924C0">
            <w:pPr>
              <w:jc w:val="center"/>
              <w:rPr>
                <w:b/>
                <w:bCs/>
                <w:strike/>
                <w:sz w:val="24"/>
                <w:szCs w:val="24"/>
                <w:highlight w:val="yellow"/>
              </w:rPr>
            </w:pPr>
          </w:p>
        </w:tc>
      </w:tr>
      <w:tr w:rsidR="0013237D" w:rsidRPr="00895B8E" w14:paraId="272F2EB9" w14:textId="77777777" w:rsidTr="00D924C0">
        <w:tc>
          <w:tcPr>
            <w:tcW w:w="4531" w:type="dxa"/>
            <w:vAlign w:val="center"/>
          </w:tcPr>
          <w:p w14:paraId="49542034" w14:textId="77777777" w:rsidR="0013237D" w:rsidRPr="00895B8E" w:rsidRDefault="0013237D" w:rsidP="00D924C0">
            <w:pPr>
              <w:jc w:val="center"/>
              <w:rPr>
                <w:i/>
                <w:iCs/>
                <w:sz w:val="24"/>
                <w:szCs w:val="24"/>
              </w:rPr>
            </w:pPr>
            <w:r w:rsidRPr="00895B8E">
              <w:rPr>
                <w:i/>
                <w:iCs/>
                <w:sz w:val="24"/>
                <w:szCs w:val="24"/>
              </w:rPr>
              <w:t>Zastępca Przewodniczącego</w:t>
            </w:r>
          </w:p>
        </w:tc>
        <w:tc>
          <w:tcPr>
            <w:tcW w:w="4531" w:type="dxa"/>
            <w:vAlign w:val="center"/>
          </w:tcPr>
          <w:p w14:paraId="3B6449AD" w14:textId="77777777" w:rsidR="0013237D" w:rsidRPr="00895B8E" w:rsidRDefault="0013237D" w:rsidP="00D924C0">
            <w:pPr>
              <w:jc w:val="center"/>
              <w:rPr>
                <w:b/>
                <w:bCs/>
                <w:sz w:val="24"/>
                <w:szCs w:val="24"/>
              </w:rPr>
            </w:pPr>
          </w:p>
          <w:p w14:paraId="116B4313" w14:textId="77777777" w:rsidR="0013237D" w:rsidRPr="00895B8E" w:rsidRDefault="0013237D" w:rsidP="00D924C0">
            <w:pPr>
              <w:jc w:val="center"/>
              <w:rPr>
                <w:b/>
                <w:bCs/>
                <w:sz w:val="24"/>
                <w:szCs w:val="24"/>
              </w:rPr>
            </w:pPr>
          </w:p>
          <w:p w14:paraId="5AF8DF7B" w14:textId="77777777" w:rsidR="0013237D" w:rsidRPr="00895B8E" w:rsidRDefault="0013237D" w:rsidP="00D924C0">
            <w:pPr>
              <w:jc w:val="center"/>
              <w:rPr>
                <w:b/>
                <w:bCs/>
                <w:sz w:val="24"/>
                <w:szCs w:val="24"/>
              </w:rPr>
            </w:pPr>
          </w:p>
          <w:p w14:paraId="18A258A3" w14:textId="77777777" w:rsidR="0013237D" w:rsidRPr="00895B8E" w:rsidRDefault="0013237D" w:rsidP="00D924C0">
            <w:pPr>
              <w:jc w:val="center"/>
              <w:rPr>
                <w:b/>
                <w:bCs/>
                <w:sz w:val="24"/>
                <w:szCs w:val="24"/>
              </w:rPr>
            </w:pPr>
          </w:p>
        </w:tc>
      </w:tr>
      <w:tr w:rsidR="0013237D" w:rsidRPr="00895B8E" w14:paraId="7D45EEF0" w14:textId="77777777" w:rsidTr="00D924C0">
        <w:tc>
          <w:tcPr>
            <w:tcW w:w="4531" w:type="dxa"/>
            <w:vAlign w:val="center"/>
          </w:tcPr>
          <w:p w14:paraId="582029F3" w14:textId="77777777" w:rsidR="0013237D" w:rsidRPr="00895B8E" w:rsidRDefault="0013237D" w:rsidP="00D924C0">
            <w:pPr>
              <w:jc w:val="center"/>
              <w:rPr>
                <w:i/>
                <w:iCs/>
                <w:sz w:val="24"/>
                <w:szCs w:val="24"/>
              </w:rPr>
            </w:pPr>
            <w:r w:rsidRPr="00895B8E">
              <w:rPr>
                <w:i/>
                <w:iCs/>
                <w:sz w:val="24"/>
                <w:szCs w:val="24"/>
              </w:rPr>
              <w:t>Sekretarz</w:t>
            </w:r>
          </w:p>
        </w:tc>
        <w:tc>
          <w:tcPr>
            <w:tcW w:w="4531" w:type="dxa"/>
            <w:vAlign w:val="center"/>
          </w:tcPr>
          <w:p w14:paraId="64F638B3" w14:textId="77777777" w:rsidR="0013237D" w:rsidRPr="00895B8E" w:rsidRDefault="0013237D" w:rsidP="00D924C0">
            <w:pPr>
              <w:jc w:val="center"/>
              <w:rPr>
                <w:b/>
                <w:bCs/>
                <w:sz w:val="24"/>
                <w:szCs w:val="24"/>
              </w:rPr>
            </w:pPr>
          </w:p>
          <w:p w14:paraId="54EA1AAB" w14:textId="77777777" w:rsidR="0013237D" w:rsidRPr="00895B8E" w:rsidRDefault="0013237D" w:rsidP="00D924C0">
            <w:pPr>
              <w:jc w:val="center"/>
              <w:rPr>
                <w:b/>
                <w:bCs/>
                <w:sz w:val="24"/>
                <w:szCs w:val="24"/>
              </w:rPr>
            </w:pPr>
          </w:p>
          <w:p w14:paraId="340E04B0" w14:textId="77777777" w:rsidR="0013237D" w:rsidRPr="00895B8E" w:rsidRDefault="0013237D" w:rsidP="00D924C0">
            <w:pPr>
              <w:jc w:val="center"/>
              <w:rPr>
                <w:b/>
                <w:bCs/>
                <w:sz w:val="24"/>
                <w:szCs w:val="24"/>
              </w:rPr>
            </w:pPr>
          </w:p>
          <w:p w14:paraId="18D6A35D" w14:textId="77777777" w:rsidR="0013237D" w:rsidRPr="00895B8E" w:rsidRDefault="0013237D" w:rsidP="00D924C0">
            <w:pPr>
              <w:jc w:val="center"/>
              <w:rPr>
                <w:b/>
                <w:bCs/>
                <w:sz w:val="24"/>
                <w:szCs w:val="24"/>
              </w:rPr>
            </w:pPr>
          </w:p>
        </w:tc>
      </w:tr>
      <w:tr w:rsidR="0013237D" w:rsidRPr="00895B8E" w14:paraId="34BDB21A" w14:textId="77777777" w:rsidTr="00D924C0">
        <w:tc>
          <w:tcPr>
            <w:tcW w:w="4531" w:type="dxa"/>
            <w:vAlign w:val="center"/>
          </w:tcPr>
          <w:p w14:paraId="7EEC6A50" w14:textId="77777777" w:rsidR="0013237D" w:rsidRPr="00895B8E" w:rsidRDefault="0013237D" w:rsidP="00D924C0">
            <w:pPr>
              <w:jc w:val="center"/>
              <w:rPr>
                <w:i/>
                <w:iCs/>
                <w:sz w:val="24"/>
                <w:szCs w:val="24"/>
              </w:rPr>
            </w:pPr>
            <w:r w:rsidRPr="00895B8E">
              <w:rPr>
                <w:i/>
                <w:iCs/>
                <w:sz w:val="24"/>
                <w:szCs w:val="24"/>
              </w:rPr>
              <w:t>Członek</w:t>
            </w:r>
          </w:p>
        </w:tc>
        <w:tc>
          <w:tcPr>
            <w:tcW w:w="4531" w:type="dxa"/>
            <w:vAlign w:val="center"/>
          </w:tcPr>
          <w:p w14:paraId="4EB78C74" w14:textId="77777777" w:rsidR="0013237D" w:rsidRPr="00895B8E" w:rsidRDefault="0013237D" w:rsidP="00D924C0">
            <w:pPr>
              <w:jc w:val="center"/>
              <w:rPr>
                <w:b/>
                <w:bCs/>
                <w:sz w:val="24"/>
                <w:szCs w:val="24"/>
              </w:rPr>
            </w:pPr>
          </w:p>
          <w:p w14:paraId="72940EB0" w14:textId="77777777" w:rsidR="0013237D" w:rsidRPr="00895B8E" w:rsidRDefault="0013237D" w:rsidP="00D924C0">
            <w:pPr>
              <w:jc w:val="center"/>
              <w:rPr>
                <w:b/>
                <w:bCs/>
                <w:sz w:val="24"/>
                <w:szCs w:val="24"/>
              </w:rPr>
            </w:pPr>
          </w:p>
          <w:p w14:paraId="350459E5" w14:textId="77777777" w:rsidR="0013237D" w:rsidRPr="00895B8E" w:rsidRDefault="0013237D" w:rsidP="00D924C0">
            <w:pPr>
              <w:jc w:val="center"/>
              <w:rPr>
                <w:b/>
                <w:bCs/>
                <w:sz w:val="24"/>
                <w:szCs w:val="24"/>
              </w:rPr>
            </w:pPr>
          </w:p>
          <w:p w14:paraId="02F965A9" w14:textId="77777777" w:rsidR="0013237D" w:rsidRPr="00895B8E" w:rsidRDefault="0013237D" w:rsidP="00D924C0">
            <w:pPr>
              <w:jc w:val="center"/>
              <w:rPr>
                <w:b/>
                <w:bCs/>
                <w:sz w:val="24"/>
                <w:szCs w:val="24"/>
              </w:rPr>
            </w:pPr>
          </w:p>
        </w:tc>
      </w:tr>
      <w:tr w:rsidR="00496864" w:rsidRPr="00895B8E" w14:paraId="2509ADBA" w14:textId="77777777" w:rsidTr="00D924C0">
        <w:tc>
          <w:tcPr>
            <w:tcW w:w="4531" w:type="dxa"/>
            <w:vAlign w:val="center"/>
          </w:tcPr>
          <w:p w14:paraId="27D64B1B" w14:textId="77777777" w:rsidR="00496864" w:rsidRDefault="00496864" w:rsidP="00D924C0">
            <w:pPr>
              <w:jc w:val="center"/>
              <w:rPr>
                <w:i/>
                <w:iCs/>
                <w:sz w:val="24"/>
                <w:szCs w:val="24"/>
              </w:rPr>
            </w:pPr>
          </w:p>
          <w:p w14:paraId="1F7695F2" w14:textId="2E9867E3" w:rsidR="00496864" w:rsidRDefault="00496864" w:rsidP="00D924C0">
            <w:pPr>
              <w:jc w:val="center"/>
              <w:rPr>
                <w:i/>
                <w:iCs/>
                <w:sz w:val="24"/>
                <w:szCs w:val="24"/>
              </w:rPr>
            </w:pPr>
            <w:r>
              <w:rPr>
                <w:i/>
                <w:iCs/>
                <w:sz w:val="24"/>
                <w:szCs w:val="24"/>
              </w:rPr>
              <w:t>Członek</w:t>
            </w:r>
          </w:p>
          <w:p w14:paraId="2F8579A4" w14:textId="77777777" w:rsidR="00496864" w:rsidRDefault="00496864" w:rsidP="00D924C0">
            <w:pPr>
              <w:jc w:val="center"/>
              <w:rPr>
                <w:i/>
                <w:iCs/>
                <w:sz w:val="24"/>
                <w:szCs w:val="24"/>
              </w:rPr>
            </w:pPr>
          </w:p>
          <w:p w14:paraId="125EAD99" w14:textId="7C01432C" w:rsidR="00496864" w:rsidRPr="00895B8E" w:rsidRDefault="00496864" w:rsidP="00D924C0">
            <w:pPr>
              <w:jc w:val="center"/>
              <w:rPr>
                <w:i/>
                <w:iCs/>
                <w:sz w:val="24"/>
                <w:szCs w:val="24"/>
              </w:rPr>
            </w:pPr>
          </w:p>
        </w:tc>
        <w:tc>
          <w:tcPr>
            <w:tcW w:w="4531" w:type="dxa"/>
            <w:vAlign w:val="center"/>
          </w:tcPr>
          <w:p w14:paraId="553673EA" w14:textId="77777777" w:rsidR="00496864" w:rsidRPr="00895B8E" w:rsidRDefault="00496864" w:rsidP="00D924C0">
            <w:pPr>
              <w:jc w:val="center"/>
              <w:rPr>
                <w:b/>
                <w:bCs/>
                <w:sz w:val="24"/>
                <w:szCs w:val="24"/>
              </w:rPr>
            </w:pPr>
          </w:p>
        </w:tc>
      </w:tr>
    </w:tbl>
    <w:p w14:paraId="5B29D26B" w14:textId="77777777" w:rsidR="0013237D" w:rsidRPr="00895B8E" w:rsidRDefault="0013237D" w:rsidP="0013237D">
      <w:pPr>
        <w:rPr>
          <w:b/>
          <w:bCs/>
          <w:sz w:val="28"/>
          <w:szCs w:val="28"/>
        </w:rPr>
      </w:pPr>
    </w:p>
    <w:p w14:paraId="6E7A3E2A" w14:textId="77777777" w:rsidR="0013237D" w:rsidRPr="00895B8E" w:rsidRDefault="0013237D" w:rsidP="0013237D">
      <w:pPr>
        <w:rPr>
          <w:sz w:val="22"/>
          <w:szCs w:val="24"/>
        </w:rPr>
      </w:pPr>
    </w:p>
    <w:p w14:paraId="62AFD5A8" w14:textId="587D52AD" w:rsidR="0013237D" w:rsidRPr="001002B8" w:rsidRDefault="007A0CFD" w:rsidP="0013237D">
      <w:pPr>
        <w:spacing w:before="120"/>
        <w:jc w:val="center"/>
        <w:rPr>
          <w:b/>
          <w:sz w:val="28"/>
          <w:szCs w:val="28"/>
        </w:rPr>
      </w:pPr>
      <w:bookmarkStart w:id="301" w:name="_Hlk147849133"/>
      <w:r w:rsidRPr="001002B8">
        <w:rPr>
          <w:b/>
          <w:sz w:val="28"/>
          <w:szCs w:val="28"/>
        </w:rPr>
        <w:t>Zatwierdzenie w</w:t>
      </w:r>
      <w:r w:rsidR="0013237D" w:rsidRPr="001002B8">
        <w:rPr>
          <w:b/>
          <w:sz w:val="28"/>
          <w:szCs w:val="28"/>
        </w:rPr>
        <w:t xml:space="preserve"> imieniu Kierownika Zamawiającego:</w:t>
      </w:r>
    </w:p>
    <w:p w14:paraId="0EA46660" w14:textId="77777777" w:rsidR="0013237D" w:rsidRPr="001002B8" w:rsidRDefault="0013237D" w:rsidP="0013237D">
      <w:pPr>
        <w:spacing w:before="120"/>
        <w:rPr>
          <w:b/>
          <w:szCs w:val="28"/>
        </w:rPr>
      </w:pPr>
    </w:p>
    <w:bookmarkEnd w:id="301"/>
    <w:p w14:paraId="53F82A45" w14:textId="77777777" w:rsidR="0013237D" w:rsidRPr="00895B8E" w:rsidRDefault="0013237D" w:rsidP="0013237D">
      <w:pPr>
        <w:jc w:val="center"/>
        <w:rPr>
          <w:b/>
          <w:bCs/>
          <w:sz w:val="22"/>
          <w:szCs w:val="24"/>
        </w:rPr>
      </w:pPr>
    </w:p>
    <w:p w14:paraId="727A7826" w14:textId="77777777" w:rsidR="0013237D" w:rsidRPr="00895B8E" w:rsidRDefault="0013237D" w:rsidP="0013237D">
      <w:pPr>
        <w:jc w:val="center"/>
        <w:rPr>
          <w:sz w:val="22"/>
          <w:szCs w:val="24"/>
        </w:rPr>
      </w:pPr>
    </w:p>
    <w:p w14:paraId="5F6036E6" w14:textId="77777777" w:rsidR="0013237D" w:rsidRPr="00895B8E" w:rsidRDefault="0013237D" w:rsidP="0013237D">
      <w:pPr>
        <w:jc w:val="center"/>
        <w:rPr>
          <w:sz w:val="22"/>
          <w:szCs w:val="24"/>
        </w:rPr>
      </w:pPr>
    </w:p>
    <w:p w14:paraId="09270161" w14:textId="77777777" w:rsidR="0013237D" w:rsidRPr="00895B8E" w:rsidRDefault="0013237D" w:rsidP="0013237D">
      <w:pPr>
        <w:jc w:val="center"/>
        <w:rPr>
          <w:sz w:val="22"/>
          <w:szCs w:val="24"/>
        </w:rPr>
      </w:pPr>
    </w:p>
    <w:p w14:paraId="386CA853" w14:textId="77777777" w:rsidR="0013237D" w:rsidRPr="00895B8E" w:rsidRDefault="0013237D" w:rsidP="0013237D">
      <w:pPr>
        <w:jc w:val="center"/>
        <w:rPr>
          <w:sz w:val="22"/>
          <w:szCs w:val="24"/>
        </w:rPr>
      </w:pPr>
      <w:r w:rsidRPr="00895B8E">
        <w:rPr>
          <w:sz w:val="22"/>
          <w:szCs w:val="24"/>
        </w:rPr>
        <w:t>……………………………………………………………………………………</w:t>
      </w:r>
    </w:p>
    <w:p w14:paraId="3B8259EF" w14:textId="0C5D7438" w:rsidR="0013237D" w:rsidRPr="00895B8E" w:rsidRDefault="0013237D" w:rsidP="0013237D">
      <w:pPr>
        <w:jc w:val="center"/>
        <w:rPr>
          <w:i/>
          <w:iCs/>
          <w:szCs w:val="22"/>
        </w:rPr>
      </w:pPr>
      <w:r w:rsidRPr="00895B8E">
        <w:rPr>
          <w:i/>
          <w:iCs/>
          <w:sz w:val="24"/>
          <w:szCs w:val="28"/>
        </w:rPr>
        <w:t>Przewodniczący</w:t>
      </w:r>
      <w:r w:rsidR="007A0CFD">
        <w:rPr>
          <w:i/>
          <w:iCs/>
          <w:sz w:val="24"/>
          <w:szCs w:val="28"/>
        </w:rPr>
        <w:t xml:space="preserve"> </w:t>
      </w:r>
      <w:r w:rsidRPr="00895B8E">
        <w:rPr>
          <w:i/>
          <w:iCs/>
          <w:sz w:val="24"/>
          <w:szCs w:val="28"/>
        </w:rPr>
        <w:t xml:space="preserve"> Komisji Przetargowej</w:t>
      </w:r>
    </w:p>
    <w:p w14:paraId="12C1013D" w14:textId="77777777" w:rsidR="0013237D" w:rsidRPr="00895B8E" w:rsidRDefault="0013237D" w:rsidP="0013237D">
      <w:pPr>
        <w:spacing w:before="120" w:line="312" w:lineRule="auto"/>
        <w:jc w:val="both"/>
        <w:rPr>
          <w:sz w:val="24"/>
          <w:szCs w:val="24"/>
        </w:rPr>
      </w:pPr>
    </w:p>
    <w:p w14:paraId="11594BB8" w14:textId="5AD995EE" w:rsidR="0013237D" w:rsidRPr="000C523D" w:rsidRDefault="0013237D" w:rsidP="0013237D">
      <w:pPr>
        <w:spacing w:before="120" w:line="312" w:lineRule="auto"/>
        <w:jc w:val="both"/>
        <w:rPr>
          <w:i/>
          <w:iCs/>
          <w:color w:val="0070C0"/>
          <w:sz w:val="24"/>
          <w:szCs w:val="24"/>
        </w:rPr>
      </w:pPr>
      <w:r w:rsidRPr="00895B8E">
        <w:rPr>
          <w:sz w:val="24"/>
          <w:szCs w:val="24"/>
        </w:rPr>
        <w:tab/>
      </w:r>
      <w:r w:rsidRPr="00895B8E">
        <w:rPr>
          <w:sz w:val="24"/>
          <w:szCs w:val="24"/>
        </w:rPr>
        <w:tab/>
      </w:r>
      <w:r w:rsidRPr="00895B8E">
        <w:rPr>
          <w:sz w:val="24"/>
          <w:szCs w:val="24"/>
        </w:rPr>
        <w:tab/>
      </w:r>
      <w:r w:rsidRPr="00895B8E">
        <w:rPr>
          <w:sz w:val="24"/>
          <w:szCs w:val="24"/>
        </w:rPr>
        <w:tab/>
      </w:r>
    </w:p>
    <w:bookmarkEnd w:id="300"/>
    <w:p w14:paraId="0A302C42" w14:textId="483B27E5" w:rsidR="00B03AE4" w:rsidRDefault="00672A4C" w:rsidP="00B03AE4">
      <w:pPr>
        <w:spacing w:before="120" w:line="312" w:lineRule="auto"/>
        <w:jc w:val="both"/>
        <w:rPr>
          <w:sz w:val="24"/>
          <w:szCs w:val="24"/>
        </w:rPr>
      </w:pPr>
      <w:r>
        <w:rPr>
          <w:sz w:val="24"/>
          <w:szCs w:val="24"/>
        </w:rPr>
        <w:t>Data,………………………….</w:t>
      </w:r>
    </w:p>
    <w:p w14:paraId="751E8450" w14:textId="77777777" w:rsidR="00B03AE4" w:rsidRDefault="00B03AE4" w:rsidP="00B03AE4">
      <w:pPr>
        <w:spacing w:before="120" w:line="312" w:lineRule="auto"/>
        <w:jc w:val="both"/>
        <w:rPr>
          <w:sz w:val="24"/>
          <w:szCs w:val="24"/>
        </w:rPr>
      </w:pPr>
    </w:p>
    <w:p w14:paraId="2EC6F4F0" w14:textId="77777777" w:rsidR="00B03AE4" w:rsidRDefault="00B03AE4" w:rsidP="00B03AE4">
      <w:pPr>
        <w:spacing w:before="120" w:line="312" w:lineRule="auto"/>
        <w:jc w:val="both"/>
        <w:rPr>
          <w:sz w:val="24"/>
          <w:szCs w:val="24"/>
        </w:rPr>
      </w:pP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9561B" w14:textId="77777777" w:rsidR="00A01450" w:rsidRDefault="00A01450" w:rsidP="0079756C">
      <w:r>
        <w:separator/>
      </w:r>
    </w:p>
  </w:endnote>
  <w:endnote w:type="continuationSeparator" w:id="0">
    <w:p w14:paraId="4149C626" w14:textId="77777777" w:rsidR="00A01450" w:rsidRDefault="00A01450"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7CE8EF1C" w:rsidR="008C3210" w:rsidRDefault="0022543C" w:rsidP="0022543C">
        <w:pPr>
          <w:pStyle w:val="Stopka"/>
        </w:pPr>
        <w:r>
          <w:t xml:space="preserve">Nr postępowania </w:t>
        </w:r>
        <w:r w:rsidR="008832F7">
          <w:t>5224002</w:t>
        </w:r>
        <w:r w:rsidR="00690306">
          <w:t>79</w:t>
        </w:r>
        <w: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97913" w14:textId="77777777" w:rsidR="00A01450" w:rsidRDefault="00A01450" w:rsidP="0079756C">
      <w:r>
        <w:separator/>
      </w:r>
    </w:p>
  </w:footnote>
  <w:footnote w:type="continuationSeparator" w:id="0">
    <w:p w14:paraId="00CA3C5B" w14:textId="77777777" w:rsidR="00A01450" w:rsidRDefault="00A01450"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5CA86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9B6612"/>
    <w:multiLevelType w:val="multilevel"/>
    <w:tmpl w:val="F57C5F28"/>
    <w:lvl w:ilvl="0">
      <w:start w:val="2"/>
      <w:numFmt w:val="upperRoman"/>
      <w:lvlText w:val="%1."/>
      <w:lvlJc w:val="left"/>
      <w:pPr>
        <w:tabs>
          <w:tab w:val="num" w:pos="360"/>
        </w:tabs>
        <w:ind w:left="360" w:hanging="360"/>
      </w:pPr>
      <w:rPr>
        <w:rFonts w:ascii="Times New Roman" w:hAnsi="Times New Roman" w:cs="Times New Roman" w:hint="default"/>
        <w:b/>
        <w:i w:val="0"/>
        <w:sz w:val="24"/>
        <w:szCs w:val="24"/>
      </w:rPr>
    </w:lvl>
    <w:lvl w:ilvl="1">
      <w:start w:val="4"/>
      <w:numFmt w:val="decimal"/>
      <w:isLgl/>
      <w:lvlText w:val="%1.%2."/>
      <w:lvlJc w:val="left"/>
      <w:pPr>
        <w:tabs>
          <w:tab w:val="num" w:pos="502"/>
        </w:tabs>
        <w:ind w:left="502"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E513DF"/>
    <w:multiLevelType w:val="multilevel"/>
    <w:tmpl w:val="F030EEA4"/>
    <w:lvl w:ilvl="0">
      <w:start w:val="1"/>
      <w:numFmt w:val="decimal"/>
      <w:lvlText w:val="%1."/>
      <w:lvlJc w:val="left"/>
      <w:pPr>
        <w:ind w:left="360" w:hanging="360"/>
      </w:pPr>
      <w:rPr>
        <w:rFonts w:hint="default"/>
      </w:rPr>
    </w:lvl>
    <w:lvl w:ilvl="1">
      <w:start w:val="2"/>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483929"/>
    <w:multiLevelType w:val="hybridMultilevel"/>
    <w:tmpl w:val="283833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09F44C9"/>
    <w:multiLevelType w:val="hybridMultilevel"/>
    <w:tmpl w:val="53DEFBDA"/>
    <w:lvl w:ilvl="0" w:tplc="0E4E02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8D25FB"/>
    <w:multiLevelType w:val="hybridMultilevel"/>
    <w:tmpl w:val="E03048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E052F9"/>
    <w:multiLevelType w:val="hybridMultilevel"/>
    <w:tmpl w:val="EE724F94"/>
    <w:lvl w:ilvl="0" w:tplc="2F6E1668">
      <w:start w:val="1"/>
      <w:numFmt w:val="lowerLetter"/>
      <w:lvlText w:val="%1)"/>
      <w:lvlJc w:val="left"/>
      <w:pPr>
        <w:tabs>
          <w:tab w:val="num" w:pos="357"/>
        </w:tabs>
        <w:ind w:left="1705" w:hanging="1348"/>
      </w:pPr>
      <w:rPr>
        <w:rFonts w:hint="default"/>
        <w:sz w:val="24"/>
        <w:szCs w:val="24"/>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4" w15:restartNumberingAfterBreak="0">
    <w:nsid w:val="1E9451DE"/>
    <w:multiLevelType w:val="hybridMultilevel"/>
    <w:tmpl w:val="14F2F5D4"/>
    <w:lvl w:ilvl="0" w:tplc="0006661A">
      <w:start w:val="1"/>
      <w:numFmt w:val="bullet"/>
      <w:lvlText w:val=""/>
      <w:lvlJc w:val="left"/>
      <w:pPr>
        <w:tabs>
          <w:tab w:val="num" w:pos="1146"/>
        </w:tabs>
        <w:ind w:left="1070" w:hanging="284"/>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286D43"/>
    <w:multiLevelType w:val="multilevel"/>
    <w:tmpl w:val="0F16120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3976A2"/>
    <w:multiLevelType w:val="hybridMultilevel"/>
    <w:tmpl w:val="F75AEE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904560"/>
    <w:multiLevelType w:val="hybridMultilevel"/>
    <w:tmpl w:val="F27872B6"/>
    <w:lvl w:ilvl="0" w:tplc="FFFFFFFF">
      <w:start w:val="1"/>
      <w:numFmt w:val="decimal"/>
      <w:lvlText w:val="%1."/>
      <w:lvlJc w:val="left"/>
      <w:pPr>
        <w:tabs>
          <w:tab w:val="num" w:pos="426"/>
        </w:tabs>
        <w:ind w:left="426" w:hanging="360"/>
      </w:pPr>
      <w:rPr>
        <w:rFonts w:cs="Times New Roman" w:hint="default"/>
        <w:b w:val="0"/>
        <w:bCs w:val="0"/>
        <w:i w:val="0"/>
        <w:iCs w:val="0"/>
        <w:strike w:val="0"/>
        <w:color w:val="auto"/>
      </w:rPr>
    </w:lvl>
    <w:lvl w:ilvl="1" w:tplc="FFFFFFFF">
      <w:start w:val="2"/>
      <w:numFmt w:val="bullet"/>
      <w:lvlText w:val=""/>
      <w:lvlJc w:val="left"/>
      <w:pPr>
        <w:tabs>
          <w:tab w:val="num" w:pos="1931"/>
        </w:tabs>
        <w:ind w:left="1931" w:hanging="851"/>
      </w:pPr>
      <w:rPr>
        <w:rFonts w:ascii="Wingdings" w:hAnsi="Wingdings" w:hint="default"/>
        <w:color w:val="auto"/>
        <w:effect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4683E12"/>
    <w:multiLevelType w:val="multilevel"/>
    <w:tmpl w:val="75F806DC"/>
    <w:lvl w:ilvl="0">
      <w:start w:val="2"/>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57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9165AD"/>
    <w:multiLevelType w:val="hybridMultilevel"/>
    <w:tmpl w:val="428C87E6"/>
    <w:lvl w:ilvl="0" w:tplc="2D72F4B4">
      <w:start w:val="1"/>
      <w:numFmt w:val="decimal"/>
      <w:lvlText w:val="%1)"/>
      <w:lvlJc w:val="left"/>
      <w:pPr>
        <w:tabs>
          <w:tab w:val="num" w:pos="786"/>
        </w:tabs>
        <w:ind w:left="786" w:hanging="360"/>
      </w:pPr>
      <w:rPr>
        <w:rFonts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867E7B"/>
    <w:multiLevelType w:val="hybridMultilevel"/>
    <w:tmpl w:val="0EF06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233564"/>
    <w:multiLevelType w:val="multilevel"/>
    <w:tmpl w:val="48BA8B14"/>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8770666"/>
    <w:multiLevelType w:val="multilevel"/>
    <w:tmpl w:val="5F244BD6"/>
    <w:lvl w:ilvl="0">
      <w:start w:val="1"/>
      <w:numFmt w:val="decimal"/>
      <w:lvlText w:val="%1."/>
      <w:lvlJc w:val="left"/>
      <w:pPr>
        <w:tabs>
          <w:tab w:val="num" w:pos="360"/>
        </w:tabs>
        <w:ind w:left="284" w:hanging="284"/>
      </w:pPr>
      <w:rPr>
        <w:rFonts w:hint="default"/>
        <w:b w:val="0"/>
        <w:i w:val="0"/>
      </w:rPr>
    </w:lvl>
    <w:lvl w:ilvl="1">
      <w:start w:val="1"/>
      <w:numFmt w:val="decimal"/>
      <w:lvlText w:val="%2."/>
      <w:lvlJc w:val="left"/>
      <w:pPr>
        <w:tabs>
          <w:tab w:val="num" w:pos="1080"/>
        </w:tabs>
        <w:ind w:left="1080" w:hanging="360"/>
      </w:pPr>
      <w:rPr>
        <w:rFonts w:hint="default"/>
        <w:b/>
        <w:bCs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9" w15:restartNumberingAfterBreak="0">
    <w:nsid w:val="5BC279E5"/>
    <w:multiLevelType w:val="hybridMultilevel"/>
    <w:tmpl w:val="4B5C702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F4169AB"/>
    <w:multiLevelType w:val="multilevel"/>
    <w:tmpl w:val="F412DD2A"/>
    <w:lvl w:ilvl="0">
      <w:start w:val="1"/>
      <w:numFmt w:val="decimal"/>
      <w:lvlText w:val="%1."/>
      <w:lvlJc w:val="left"/>
      <w:pPr>
        <w:ind w:left="360" w:hanging="360"/>
      </w:pPr>
      <w:rPr>
        <w:rFonts w:hint="default"/>
      </w:rPr>
    </w:lvl>
    <w:lvl w:ilvl="1">
      <w:start w:val="1"/>
      <w:numFmt w:val="decimal"/>
      <w:lvlText w:val="%2)"/>
      <w:lvlJc w:val="left"/>
      <w:pPr>
        <w:ind w:left="2062" w:hanging="360"/>
      </w:pPr>
      <w:rPr>
        <w:rFonts w:hint="default"/>
        <w:strike w:val="0"/>
      </w:rPr>
    </w:lvl>
    <w:lvl w:ilvl="2">
      <w:start w:val="1"/>
      <w:numFmt w:val="lowerLetter"/>
      <w:lvlText w:val="%3)"/>
      <w:lvlJc w:val="left"/>
      <w:pPr>
        <w:ind w:left="1080" w:hanging="360"/>
      </w:pPr>
      <w:rPr>
        <w:rFonts w:hint="default"/>
        <w:b w:val="0"/>
        <w:bCs/>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759401BA"/>
    <w:multiLevelType w:val="hybridMultilevel"/>
    <w:tmpl w:val="C1209E76"/>
    <w:lvl w:ilvl="0" w:tplc="AE240A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76073BA7"/>
    <w:multiLevelType w:val="hybridMultilevel"/>
    <w:tmpl w:val="A558A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7" w15:restartNumberingAfterBreak="0">
    <w:nsid w:val="7AFF6B4F"/>
    <w:multiLevelType w:val="hybridMultilevel"/>
    <w:tmpl w:val="1F6E33F6"/>
    <w:lvl w:ilvl="0" w:tplc="E978258E">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69"/>
  </w:num>
  <w:num w:numId="3" w16cid:durableId="969826206">
    <w:abstractNumId w:val="65"/>
  </w:num>
  <w:num w:numId="4" w16cid:durableId="1181630090">
    <w:abstractNumId w:val="67"/>
  </w:num>
  <w:num w:numId="5" w16cid:durableId="1676421754">
    <w:abstractNumId w:val="6"/>
  </w:num>
  <w:num w:numId="6" w16cid:durableId="1257665658">
    <w:abstractNumId w:val="18"/>
  </w:num>
  <w:num w:numId="7" w16cid:durableId="1326320413">
    <w:abstractNumId w:val="33"/>
  </w:num>
  <w:num w:numId="8" w16cid:durableId="1042242727">
    <w:abstractNumId w:val="26"/>
  </w:num>
  <w:num w:numId="9" w16cid:durableId="1391689702">
    <w:abstractNumId w:val="68"/>
  </w:num>
  <w:num w:numId="10" w16cid:durableId="1176848288">
    <w:abstractNumId w:val="55"/>
  </w:num>
  <w:num w:numId="11" w16cid:durableId="511259285">
    <w:abstractNumId w:val="78"/>
  </w:num>
  <w:num w:numId="12" w16cid:durableId="2009210144">
    <w:abstractNumId w:val="56"/>
  </w:num>
  <w:num w:numId="13" w16cid:durableId="506331243">
    <w:abstractNumId w:val="47"/>
  </w:num>
  <w:num w:numId="14" w16cid:durableId="1057701244">
    <w:abstractNumId w:val="61"/>
  </w:num>
  <w:num w:numId="15" w16cid:durableId="1662732328">
    <w:abstractNumId w:val="42"/>
  </w:num>
  <w:num w:numId="16" w16cid:durableId="1555389102">
    <w:abstractNumId w:val="40"/>
  </w:num>
  <w:num w:numId="17" w16cid:durableId="2132437271">
    <w:abstractNumId w:val="75"/>
  </w:num>
  <w:num w:numId="18" w16cid:durableId="951786731">
    <w:abstractNumId w:val="11"/>
  </w:num>
  <w:num w:numId="19" w16cid:durableId="726301418">
    <w:abstractNumId w:val="62"/>
    <w:lvlOverride w:ilvl="0">
      <w:startOverride w:val="1"/>
    </w:lvlOverride>
  </w:num>
  <w:num w:numId="20" w16cid:durableId="441188765">
    <w:abstractNumId w:val="41"/>
    <w:lvlOverride w:ilvl="0">
      <w:startOverride w:val="1"/>
    </w:lvlOverride>
  </w:num>
  <w:num w:numId="21" w16cid:durableId="33430839">
    <w:abstractNumId w:val="27"/>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70"/>
  </w:num>
  <w:num w:numId="29" w16cid:durableId="1289969379">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0"/>
  </w:num>
  <w:num w:numId="31" w16cid:durableId="824123978">
    <w:abstractNumId w:val="71"/>
  </w:num>
  <w:num w:numId="32" w16cid:durableId="629870374">
    <w:abstractNumId w:val="25"/>
  </w:num>
  <w:num w:numId="33" w16cid:durableId="348946369">
    <w:abstractNumId w:val="76"/>
  </w:num>
  <w:num w:numId="34" w16cid:durableId="1404840387">
    <w:abstractNumId w:val="15"/>
  </w:num>
  <w:num w:numId="35" w16cid:durableId="549852072">
    <w:abstractNumId w:val="35"/>
  </w:num>
  <w:num w:numId="36" w16cid:durableId="2002661070">
    <w:abstractNumId w:val="43"/>
  </w:num>
  <w:num w:numId="37" w16cid:durableId="1462921629">
    <w:abstractNumId w:val="54"/>
  </w:num>
  <w:num w:numId="38" w16cid:durableId="1788356790">
    <w:abstractNumId w:val="29"/>
  </w:num>
  <w:num w:numId="39" w16cid:durableId="2077240979">
    <w:abstractNumId w:val="38"/>
  </w:num>
  <w:num w:numId="40" w16cid:durableId="2046709983">
    <w:abstractNumId w:val="49"/>
  </w:num>
  <w:num w:numId="41" w16cid:durableId="1356542773">
    <w:abstractNumId w:val="79"/>
  </w:num>
  <w:num w:numId="42" w16cid:durableId="1096708563">
    <w:abstractNumId w:val="48"/>
  </w:num>
  <w:num w:numId="43" w16cid:durableId="827600280">
    <w:abstractNumId w:val="37"/>
  </w:num>
  <w:num w:numId="44" w16cid:durableId="1389378165">
    <w:abstractNumId w:val="14"/>
  </w:num>
  <w:num w:numId="45" w16cid:durableId="1376737496">
    <w:abstractNumId w:val="57"/>
  </w:num>
  <w:num w:numId="46" w16cid:durableId="737363641">
    <w:abstractNumId w:val="20"/>
  </w:num>
  <w:num w:numId="47" w16cid:durableId="2078435002">
    <w:abstractNumId w:val="22"/>
  </w:num>
  <w:num w:numId="48" w16cid:durableId="1135412420">
    <w:abstractNumId w:val="51"/>
  </w:num>
  <w:num w:numId="49" w16cid:durableId="63918808">
    <w:abstractNumId w:val="53"/>
  </w:num>
  <w:num w:numId="50"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72"/>
  </w:num>
  <w:num w:numId="53" w16cid:durableId="916599138">
    <w:abstractNumId w:val="7"/>
  </w:num>
  <w:num w:numId="54" w16cid:durableId="1104569088">
    <w:abstractNumId w:val="63"/>
  </w:num>
  <w:num w:numId="55" w16cid:durableId="1400245161">
    <w:abstractNumId w:val="44"/>
  </w:num>
  <w:num w:numId="56" w16cid:durableId="67963284">
    <w:abstractNumId w:val="66"/>
  </w:num>
  <w:num w:numId="57" w16cid:durableId="1683238700">
    <w:abstractNumId w:val="36"/>
  </w:num>
  <w:num w:numId="58" w16cid:durableId="781650915">
    <w:abstractNumId w:val="9"/>
  </w:num>
  <w:num w:numId="59" w16cid:durableId="96144829">
    <w:abstractNumId w:val="39"/>
  </w:num>
  <w:num w:numId="60" w16cid:durableId="94911927">
    <w:abstractNumId w:val="46"/>
  </w:num>
  <w:num w:numId="61" w16cid:durableId="1181889677">
    <w:abstractNumId w:val="28"/>
  </w:num>
  <w:num w:numId="62" w16cid:durableId="126243638">
    <w:abstractNumId w:val="58"/>
  </w:num>
  <w:num w:numId="63" w16cid:durableId="246353030">
    <w:abstractNumId w:val="50"/>
  </w:num>
  <w:num w:numId="64" w16cid:durableId="389379874">
    <w:abstractNumId w:val="24"/>
  </w:num>
  <w:num w:numId="65" w16cid:durableId="1926958038">
    <w:abstractNumId w:val="23"/>
  </w:num>
  <w:num w:numId="66" w16cid:durableId="12194659">
    <w:abstractNumId w:val="52"/>
  </w:num>
  <w:num w:numId="67" w16cid:durableId="2079864363">
    <w:abstractNumId w:val="74"/>
  </w:num>
  <w:num w:numId="68" w16cid:durableId="1289779969">
    <w:abstractNumId w:val="77"/>
  </w:num>
  <w:num w:numId="69" w16cid:durableId="1709597770">
    <w:abstractNumId w:val="13"/>
  </w:num>
  <w:num w:numId="70" w16cid:durableId="1015153682">
    <w:abstractNumId w:val="59"/>
  </w:num>
  <w:num w:numId="71" w16cid:durableId="1105997273">
    <w:abstractNumId w:val="10"/>
  </w:num>
  <w:num w:numId="72" w16cid:durableId="1374038633">
    <w:abstractNumId w:val="34"/>
  </w:num>
  <w:num w:numId="73" w16cid:durableId="1567456164">
    <w:abstractNumId w:val="12"/>
  </w:num>
  <w:num w:numId="74" w16cid:durableId="1420561135">
    <w:abstractNumId w:val="32"/>
  </w:num>
  <w:num w:numId="75" w16cid:durableId="1745445904">
    <w:abstractNumId w:val="17"/>
  </w:num>
  <w:num w:numId="76" w16cid:durableId="1972441769">
    <w:abstractNumId w:val="73"/>
  </w:num>
  <w:num w:numId="77" w16cid:durableId="1540120542">
    <w:abstractNumId w:val="19"/>
  </w:num>
  <w:num w:numId="78" w16cid:durableId="958418351">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3DA1"/>
    <w:rsid w:val="00014CC7"/>
    <w:rsid w:val="000157D8"/>
    <w:rsid w:val="0001694E"/>
    <w:rsid w:val="000209DB"/>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6835"/>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0AAE"/>
    <w:rsid w:val="000912DC"/>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3ABE"/>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1F7F"/>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17A5"/>
    <w:rsid w:val="001731DB"/>
    <w:rsid w:val="001757A8"/>
    <w:rsid w:val="001820CF"/>
    <w:rsid w:val="00182B15"/>
    <w:rsid w:val="0018339E"/>
    <w:rsid w:val="001835CD"/>
    <w:rsid w:val="00191800"/>
    <w:rsid w:val="001921E3"/>
    <w:rsid w:val="001929BA"/>
    <w:rsid w:val="00192A50"/>
    <w:rsid w:val="001936D3"/>
    <w:rsid w:val="00196DFC"/>
    <w:rsid w:val="001A0B5C"/>
    <w:rsid w:val="001A0FDD"/>
    <w:rsid w:val="001A4760"/>
    <w:rsid w:val="001A599A"/>
    <w:rsid w:val="001A5B85"/>
    <w:rsid w:val="001B0C16"/>
    <w:rsid w:val="001B12E6"/>
    <w:rsid w:val="001B2815"/>
    <w:rsid w:val="001B3919"/>
    <w:rsid w:val="001B50F3"/>
    <w:rsid w:val="001B5B94"/>
    <w:rsid w:val="001B6535"/>
    <w:rsid w:val="001B6C57"/>
    <w:rsid w:val="001B7FBA"/>
    <w:rsid w:val="001C0B71"/>
    <w:rsid w:val="001C1C89"/>
    <w:rsid w:val="001C2BF6"/>
    <w:rsid w:val="001C3043"/>
    <w:rsid w:val="001C406D"/>
    <w:rsid w:val="001C6EEF"/>
    <w:rsid w:val="001D08D4"/>
    <w:rsid w:val="001D40C7"/>
    <w:rsid w:val="001D5D95"/>
    <w:rsid w:val="001D6857"/>
    <w:rsid w:val="001D7181"/>
    <w:rsid w:val="001E04EB"/>
    <w:rsid w:val="001E0CBE"/>
    <w:rsid w:val="001E3F2B"/>
    <w:rsid w:val="001E4197"/>
    <w:rsid w:val="001E430B"/>
    <w:rsid w:val="001F0D96"/>
    <w:rsid w:val="001F0F88"/>
    <w:rsid w:val="001F1D80"/>
    <w:rsid w:val="001F655F"/>
    <w:rsid w:val="00202054"/>
    <w:rsid w:val="00203FDD"/>
    <w:rsid w:val="00210345"/>
    <w:rsid w:val="002140F7"/>
    <w:rsid w:val="002144CE"/>
    <w:rsid w:val="00214EE7"/>
    <w:rsid w:val="00217FCC"/>
    <w:rsid w:val="002220EF"/>
    <w:rsid w:val="0022543C"/>
    <w:rsid w:val="00227546"/>
    <w:rsid w:val="00227957"/>
    <w:rsid w:val="00233186"/>
    <w:rsid w:val="0023347E"/>
    <w:rsid w:val="002354E3"/>
    <w:rsid w:val="00235CCD"/>
    <w:rsid w:val="002377DD"/>
    <w:rsid w:val="00237A60"/>
    <w:rsid w:val="00242367"/>
    <w:rsid w:val="00242F7D"/>
    <w:rsid w:val="00243B2D"/>
    <w:rsid w:val="002442FA"/>
    <w:rsid w:val="002447B2"/>
    <w:rsid w:val="00244A9E"/>
    <w:rsid w:val="00244FEC"/>
    <w:rsid w:val="0025177A"/>
    <w:rsid w:val="00254367"/>
    <w:rsid w:val="00255F42"/>
    <w:rsid w:val="002578F8"/>
    <w:rsid w:val="0025799E"/>
    <w:rsid w:val="00260371"/>
    <w:rsid w:val="00260BF6"/>
    <w:rsid w:val="002635BF"/>
    <w:rsid w:val="00264D3D"/>
    <w:rsid w:val="00264E98"/>
    <w:rsid w:val="002652AD"/>
    <w:rsid w:val="00266169"/>
    <w:rsid w:val="002667FD"/>
    <w:rsid w:val="002672D7"/>
    <w:rsid w:val="0027082B"/>
    <w:rsid w:val="00273EAA"/>
    <w:rsid w:val="00276006"/>
    <w:rsid w:val="002768F5"/>
    <w:rsid w:val="00280D52"/>
    <w:rsid w:val="002828D4"/>
    <w:rsid w:val="00286A1A"/>
    <w:rsid w:val="00286D52"/>
    <w:rsid w:val="00286E96"/>
    <w:rsid w:val="00286EED"/>
    <w:rsid w:val="00287D2F"/>
    <w:rsid w:val="00287EBD"/>
    <w:rsid w:val="00291925"/>
    <w:rsid w:val="00292832"/>
    <w:rsid w:val="002935D5"/>
    <w:rsid w:val="00295BF5"/>
    <w:rsid w:val="00295CF9"/>
    <w:rsid w:val="00295E0C"/>
    <w:rsid w:val="002A3212"/>
    <w:rsid w:val="002A4262"/>
    <w:rsid w:val="002A4AD9"/>
    <w:rsid w:val="002A4CEC"/>
    <w:rsid w:val="002A6217"/>
    <w:rsid w:val="002B048C"/>
    <w:rsid w:val="002B3992"/>
    <w:rsid w:val="002B419E"/>
    <w:rsid w:val="002B47FB"/>
    <w:rsid w:val="002C2C0B"/>
    <w:rsid w:val="002C3537"/>
    <w:rsid w:val="002C3CBF"/>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1EFD"/>
    <w:rsid w:val="003026B6"/>
    <w:rsid w:val="00303421"/>
    <w:rsid w:val="0030370B"/>
    <w:rsid w:val="00303EE8"/>
    <w:rsid w:val="00305BC5"/>
    <w:rsid w:val="00307C5E"/>
    <w:rsid w:val="00315C5A"/>
    <w:rsid w:val="003178E0"/>
    <w:rsid w:val="00321AB7"/>
    <w:rsid w:val="00322B0F"/>
    <w:rsid w:val="00322F9B"/>
    <w:rsid w:val="00325455"/>
    <w:rsid w:val="0033001C"/>
    <w:rsid w:val="00330420"/>
    <w:rsid w:val="00330DC0"/>
    <w:rsid w:val="00332BC8"/>
    <w:rsid w:val="00334CA6"/>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1A6E"/>
    <w:rsid w:val="003631E9"/>
    <w:rsid w:val="00363954"/>
    <w:rsid w:val="003654B6"/>
    <w:rsid w:val="00367195"/>
    <w:rsid w:val="003674BB"/>
    <w:rsid w:val="00367BB3"/>
    <w:rsid w:val="00367BD6"/>
    <w:rsid w:val="003736E4"/>
    <w:rsid w:val="003761A2"/>
    <w:rsid w:val="00376577"/>
    <w:rsid w:val="003817DE"/>
    <w:rsid w:val="00382754"/>
    <w:rsid w:val="00382F7B"/>
    <w:rsid w:val="003835B6"/>
    <w:rsid w:val="00383966"/>
    <w:rsid w:val="00384A65"/>
    <w:rsid w:val="00385396"/>
    <w:rsid w:val="00385770"/>
    <w:rsid w:val="003857E4"/>
    <w:rsid w:val="003877B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0F2"/>
    <w:rsid w:val="003D3B75"/>
    <w:rsid w:val="003D54EB"/>
    <w:rsid w:val="003D5510"/>
    <w:rsid w:val="003D6ED9"/>
    <w:rsid w:val="003E7667"/>
    <w:rsid w:val="003F17E0"/>
    <w:rsid w:val="003F37C4"/>
    <w:rsid w:val="003F401A"/>
    <w:rsid w:val="003F56C2"/>
    <w:rsid w:val="003F603F"/>
    <w:rsid w:val="004009BA"/>
    <w:rsid w:val="00402D8C"/>
    <w:rsid w:val="00402E09"/>
    <w:rsid w:val="00402E0B"/>
    <w:rsid w:val="00406B75"/>
    <w:rsid w:val="00406D50"/>
    <w:rsid w:val="00412333"/>
    <w:rsid w:val="004126EE"/>
    <w:rsid w:val="00414954"/>
    <w:rsid w:val="00415395"/>
    <w:rsid w:val="00417D76"/>
    <w:rsid w:val="0042158C"/>
    <w:rsid w:val="0042237A"/>
    <w:rsid w:val="0042265E"/>
    <w:rsid w:val="00425664"/>
    <w:rsid w:val="0042695A"/>
    <w:rsid w:val="00426E34"/>
    <w:rsid w:val="00427BC2"/>
    <w:rsid w:val="00427CF2"/>
    <w:rsid w:val="00430097"/>
    <w:rsid w:val="00431D64"/>
    <w:rsid w:val="00434D21"/>
    <w:rsid w:val="00435C7C"/>
    <w:rsid w:val="00435D4B"/>
    <w:rsid w:val="00435F9E"/>
    <w:rsid w:val="00436CE2"/>
    <w:rsid w:val="00437EE6"/>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33E"/>
    <w:rsid w:val="00487324"/>
    <w:rsid w:val="00490259"/>
    <w:rsid w:val="004942CF"/>
    <w:rsid w:val="00496564"/>
    <w:rsid w:val="00496864"/>
    <w:rsid w:val="00496C53"/>
    <w:rsid w:val="004A04E7"/>
    <w:rsid w:val="004A2676"/>
    <w:rsid w:val="004A2711"/>
    <w:rsid w:val="004A3719"/>
    <w:rsid w:val="004A7943"/>
    <w:rsid w:val="004B004E"/>
    <w:rsid w:val="004B24AC"/>
    <w:rsid w:val="004B28A2"/>
    <w:rsid w:val="004B5035"/>
    <w:rsid w:val="004B64BD"/>
    <w:rsid w:val="004B6C36"/>
    <w:rsid w:val="004B74E3"/>
    <w:rsid w:val="004B7EEE"/>
    <w:rsid w:val="004C1D7A"/>
    <w:rsid w:val="004C3623"/>
    <w:rsid w:val="004D0300"/>
    <w:rsid w:val="004D0940"/>
    <w:rsid w:val="004D0C43"/>
    <w:rsid w:val="004D1AE8"/>
    <w:rsid w:val="004D5A49"/>
    <w:rsid w:val="004D5DFE"/>
    <w:rsid w:val="004D65C2"/>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B6A"/>
    <w:rsid w:val="00504CC3"/>
    <w:rsid w:val="00504FC4"/>
    <w:rsid w:val="00505347"/>
    <w:rsid w:val="00505F8B"/>
    <w:rsid w:val="00510949"/>
    <w:rsid w:val="00510D82"/>
    <w:rsid w:val="00510E2E"/>
    <w:rsid w:val="00513DCE"/>
    <w:rsid w:val="0051416D"/>
    <w:rsid w:val="005178A0"/>
    <w:rsid w:val="00517E18"/>
    <w:rsid w:val="00522F2D"/>
    <w:rsid w:val="005251E0"/>
    <w:rsid w:val="00526BCE"/>
    <w:rsid w:val="00530028"/>
    <w:rsid w:val="005304A4"/>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87759"/>
    <w:rsid w:val="005915B2"/>
    <w:rsid w:val="0059217D"/>
    <w:rsid w:val="005926BE"/>
    <w:rsid w:val="005951D1"/>
    <w:rsid w:val="00595215"/>
    <w:rsid w:val="00595487"/>
    <w:rsid w:val="00595DBA"/>
    <w:rsid w:val="00596FCD"/>
    <w:rsid w:val="005976FB"/>
    <w:rsid w:val="00597893"/>
    <w:rsid w:val="005A0239"/>
    <w:rsid w:val="005A060C"/>
    <w:rsid w:val="005A228C"/>
    <w:rsid w:val="005A2B6A"/>
    <w:rsid w:val="005A3576"/>
    <w:rsid w:val="005A3D22"/>
    <w:rsid w:val="005A3D92"/>
    <w:rsid w:val="005A566C"/>
    <w:rsid w:val="005B205E"/>
    <w:rsid w:val="005B23AC"/>
    <w:rsid w:val="005B47CB"/>
    <w:rsid w:val="005B4AB4"/>
    <w:rsid w:val="005B4EC6"/>
    <w:rsid w:val="005B730F"/>
    <w:rsid w:val="005C18B1"/>
    <w:rsid w:val="005C316A"/>
    <w:rsid w:val="005C4237"/>
    <w:rsid w:val="005C66D3"/>
    <w:rsid w:val="005D153F"/>
    <w:rsid w:val="005D233E"/>
    <w:rsid w:val="005D53DB"/>
    <w:rsid w:val="005D724D"/>
    <w:rsid w:val="005E011B"/>
    <w:rsid w:val="005E37C1"/>
    <w:rsid w:val="005E39FC"/>
    <w:rsid w:val="005E6ADA"/>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B0E"/>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2A4C"/>
    <w:rsid w:val="00674216"/>
    <w:rsid w:val="00681BB2"/>
    <w:rsid w:val="0068452D"/>
    <w:rsid w:val="006845B3"/>
    <w:rsid w:val="00685BEC"/>
    <w:rsid w:val="0068649E"/>
    <w:rsid w:val="00687547"/>
    <w:rsid w:val="00690306"/>
    <w:rsid w:val="0069309C"/>
    <w:rsid w:val="00694060"/>
    <w:rsid w:val="00695302"/>
    <w:rsid w:val="0069554C"/>
    <w:rsid w:val="006A01E6"/>
    <w:rsid w:val="006A20E0"/>
    <w:rsid w:val="006A252B"/>
    <w:rsid w:val="006A539D"/>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05A7"/>
    <w:rsid w:val="00711A5B"/>
    <w:rsid w:val="00715D96"/>
    <w:rsid w:val="00717802"/>
    <w:rsid w:val="00717AAE"/>
    <w:rsid w:val="00720FF0"/>
    <w:rsid w:val="007237F2"/>
    <w:rsid w:val="007240C3"/>
    <w:rsid w:val="0072470D"/>
    <w:rsid w:val="00730096"/>
    <w:rsid w:val="0073406F"/>
    <w:rsid w:val="00734BEF"/>
    <w:rsid w:val="00735028"/>
    <w:rsid w:val="0074465C"/>
    <w:rsid w:val="00744F79"/>
    <w:rsid w:val="00744F7C"/>
    <w:rsid w:val="007472CF"/>
    <w:rsid w:val="0075024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77C21"/>
    <w:rsid w:val="00780786"/>
    <w:rsid w:val="00782561"/>
    <w:rsid w:val="007836E6"/>
    <w:rsid w:val="007838AB"/>
    <w:rsid w:val="007851A7"/>
    <w:rsid w:val="00786C48"/>
    <w:rsid w:val="00786E1D"/>
    <w:rsid w:val="0078720F"/>
    <w:rsid w:val="007875DA"/>
    <w:rsid w:val="00787926"/>
    <w:rsid w:val="00787ACE"/>
    <w:rsid w:val="00790989"/>
    <w:rsid w:val="0079472A"/>
    <w:rsid w:val="00795F20"/>
    <w:rsid w:val="00796ABA"/>
    <w:rsid w:val="0079756C"/>
    <w:rsid w:val="00797626"/>
    <w:rsid w:val="007A0CFD"/>
    <w:rsid w:val="007A2FCD"/>
    <w:rsid w:val="007A5C67"/>
    <w:rsid w:val="007A62F2"/>
    <w:rsid w:val="007B04FB"/>
    <w:rsid w:val="007B558F"/>
    <w:rsid w:val="007B5E22"/>
    <w:rsid w:val="007B7876"/>
    <w:rsid w:val="007C494C"/>
    <w:rsid w:val="007C4BF3"/>
    <w:rsid w:val="007C59DC"/>
    <w:rsid w:val="007C6B00"/>
    <w:rsid w:val="007D01B3"/>
    <w:rsid w:val="007D04B4"/>
    <w:rsid w:val="007D221B"/>
    <w:rsid w:val="007D37FE"/>
    <w:rsid w:val="007D44E3"/>
    <w:rsid w:val="007D5242"/>
    <w:rsid w:val="007D6C99"/>
    <w:rsid w:val="007E00B2"/>
    <w:rsid w:val="007E4297"/>
    <w:rsid w:val="007E4964"/>
    <w:rsid w:val="007E50A2"/>
    <w:rsid w:val="007E5547"/>
    <w:rsid w:val="007E5F0F"/>
    <w:rsid w:val="007E63E9"/>
    <w:rsid w:val="007E7A83"/>
    <w:rsid w:val="007F0707"/>
    <w:rsid w:val="007F0815"/>
    <w:rsid w:val="007F0D6C"/>
    <w:rsid w:val="007F10EA"/>
    <w:rsid w:val="007F63D9"/>
    <w:rsid w:val="007F7D6E"/>
    <w:rsid w:val="0080151F"/>
    <w:rsid w:val="008020FF"/>
    <w:rsid w:val="00803264"/>
    <w:rsid w:val="00804500"/>
    <w:rsid w:val="008057B2"/>
    <w:rsid w:val="0080711C"/>
    <w:rsid w:val="0080774E"/>
    <w:rsid w:val="008127E8"/>
    <w:rsid w:val="00812A19"/>
    <w:rsid w:val="00813229"/>
    <w:rsid w:val="00814054"/>
    <w:rsid w:val="008154CA"/>
    <w:rsid w:val="00817766"/>
    <w:rsid w:val="00817C82"/>
    <w:rsid w:val="00820105"/>
    <w:rsid w:val="00822FC7"/>
    <w:rsid w:val="00826C9F"/>
    <w:rsid w:val="0082768D"/>
    <w:rsid w:val="00830557"/>
    <w:rsid w:val="008326BE"/>
    <w:rsid w:val="0083458D"/>
    <w:rsid w:val="00834C32"/>
    <w:rsid w:val="00837530"/>
    <w:rsid w:val="008377B7"/>
    <w:rsid w:val="0084119F"/>
    <w:rsid w:val="00844790"/>
    <w:rsid w:val="008470E8"/>
    <w:rsid w:val="00850D8B"/>
    <w:rsid w:val="008512DA"/>
    <w:rsid w:val="00852CA7"/>
    <w:rsid w:val="008616AB"/>
    <w:rsid w:val="0086280D"/>
    <w:rsid w:val="00863E2C"/>
    <w:rsid w:val="0086502F"/>
    <w:rsid w:val="008660AA"/>
    <w:rsid w:val="00866A91"/>
    <w:rsid w:val="0086772C"/>
    <w:rsid w:val="00871506"/>
    <w:rsid w:val="00873A0D"/>
    <w:rsid w:val="00873BE1"/>
    <w:rsid w:val="00873F36"/>
    <w:rsid w:val="00874562"/>
    <w:rsid w:val="00875801"/>
    <w:rsid w:val="00880181"/>
    <w:rsid w:val="0088137E"/>
    <w:rsid w:val="0088276D"/>
    <w:rsid w:val="008832F7"/>
    <w:rsid w:val="008851EA"/>
    <w:rsid w:val="008869AE"/>
    <w:rsid w:val="008871D9"/>
    <w:rsid w:val="00887548"/>
    <w:rsid w:val="008877C7"/>
    <w:rsid w:val="008914D5"/>
    <w:rsid w:val="00891F06"/>
    <w:rsid w:val="008940F8"/>
    <w:rsid w:val="00895B46"/>
    <w:rsid w:val="00895B8E"/>
    <w:rsid w:val="00896ED4"/>
    <w:rsid w:val="008A32B5"/>
    <w:rsid w:val="008A3598"/>
    <w:rsid w:val="008A3F08"/>
    <w:rsid w:val="008A46E0"/>
    <w:rsid w:val="008B111C"/>
    <w:rsid w:val="008B18D7"/>
    <w:rsid w:val="008B1D84"/>
    <w:rsid w:val="008B44AA"/>
    <w:rsid w:val="008B48AD"/>
    <w:rsid w:val="008B6CC2"/>
    <w:rsid w:val="008B722E"/>
    <w:rsid w:val="008C0106"/>
    <w:rsid w:val="008C0BE3"/>
    <w:rsid w:val="008C1ABC"/>
    <w:rsid w:val="008C24D7"/>
    <w:rsid w:val="008C3210"/>
    <w:rsid w:val="008C522A"/>
    <w:rsid w:val="008C7556"/>
    <w:rsid w:val="008D12D7"/>
    <w:rsid w:val="008D3149"/>
    <w:rsid w:val="008D3AEA"/>
    <w:rsid w:val="008D3F97"/>
    <w:rsid w:val="008D67DE"/>
    <w:rsid w:val="008E2EB5"/>
    <w:rsid w:val="008E5583"/>
    <w:rsid w:val="008E67A3"/>
    <w:rsid w:val="008F0E1B"/>
    <w:rsid w:val="008F1B0C"/>
    <w:rsid w:val="008F2B27"/>
    <w:rsid w:val="008F53DC"/>
    <w:rsid w:val="00900970"/>
    <w:rsid w:val="00903A14"/>
    <w:rsid w:val="00907954"/>
    <w:rsid w:val="00910A45"/>
    <w:rsid w:val="00911684"/>
    <w:rsid w:val="00911FCE"/>
    <w:rsid w:val="00913B05"/>
    <w:rsid w:val="0091409B"/>
    <w:rsid w:val="00914CCD"/>
    <w:rsid w:val="009164B4"/>
    <w:rsid w:val="00920360"/>
    <w:rsid w:val="0092064B"/>
    <w:rsid w:val="00921060"/>
    <w:rsid w:val="00923042"/>
    <w:rsid w:val="0092345F"/>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67F6D"/>
    <w:rsid w:val="0097752A"/>
    <w:rsid w:val="00977C90"/>
    <w:rsid w:val="00980715"/>
    <w:rsid w:val="00982B0A"/>
    <w:rsid w:val="00984E3C"/>
    <w:rsid w:val="00986F42"/>
    <w:rsid w:val="00994AB9"/>
    <w:rsid w:val="00995DA2"/>
    <w:rsid w:val="0099627D"/>
    <w:rsid w:val="009A0427"/>
    <w:rsid w:val="009A2FA5"/>
    <w:rsid w:val="009A4313"/>
    <w:rsid w:val="009A5C35"/>
    <w:rsid w:val="009A5DE7"/>
    <w:rsid w:val="009A66C9"/>
    <w:rsid w:val="009A74A0"/>
    <w:rsid w:val="009A77DD"/>
    <w:rsid w:val="009B3D12"/>
    <w:rsid w:val="009B426C"/>
    <w:rsid w:val="009B5447"/>
    <w:rsid w:val="009B6604"/>
    <w:rsid w:val="009B6C0D"/>
    <w:rsid w:val="009B6D74"/>
    <w:rsid w:val="009B75C3"/>
    <w:rsid w:val="009C024D"/>
    <w:rsid w:val="009C0362"/>
    <w:rsid w:val="009C18D2"/>
    <w:rsid w:val="009C49E5"/>
    <w:rsid w:val="009D0B9E"/>
    <w:rsid w:val="009D1656"/>
    <w:rsid w:val="009D64A2"/>
    <w:rsid w:val="009D669C"/>
    <w:rsid w:val="009E0B3B"/>
    <w:rsid w:val="009E0C44"/>
    <w:rsid w:val="009E28F0"/>
    <w:rsid w:val="009E34FA"/>
    <w:rsid w:val="009E5C49"/>
    <w:rsid w:val="009E6A8C"/>
    <w:rsid w:val="009E6FDA"/>
    <w:rsid w:val="009E7310"/>
    <w:rsid w:val="009F23D3"/>
    <w:rsid w:val="009F6120"/>
    <w:rsid w:val="00A0033A"/>
    <w:rsid w:val="00A01450"/>
    <w:rsid w:val="00A02094"/>
    <w:rsid w:val="00A021EF"/>
    <w:rsid w:val="00A02997"/>
    <w:rsid w:val="00A02CBB"/>
    <w:rsid w:val="00A04EE8"/>
    <w:rsid w:val="00A057C7"/>
    <w:rsid w:val="00A05A0A"/>
    <w:rsid w:val="00A05C20"/>
    <w:rsid w:val="00A07BD8"/>
    <w:rsid w:val="00A07CB0"/>
    <w:rsid w:val="00A10844"/>
    <w:rsid w:val="00A11ABA"/>
    <w:rsid w:val="00A154CF"/>
    <w:rsid w:val="00A21E8F"/>
    <w:rsid w:val="00A23A96"/>
    <w:rsid w:val="00A24AA3"/>
    <w:rsid w:val="00A25816"/>
    <w:rsid w:val="00A27222"/>
    <w:rsid w:val="00A278AB"/>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405A"/>
    <w:rsid w:val="00A6620A"/>
    <w:rsid w:val="00A74E7C"/>
    <w:rsid w:val="00A7608D"/>
    <w:rsid w:val="00A76426"/>
    <w:rsid w:val="00A77593"/>
    <w:rsid w:val="00A84009"/>
    <w:rsid w:val="00A846ED"/>
    <w:rsid w:val="00A8500F"/>
    <w:rsid w:val="00A862AB"/>
    <w:rsid w:val="00A86B3D"/>
    <w:rsid w:val="00A87336"/>
    <w:rsid w:val="00A91F32"/>
    <w:rsid w:val="00A9465F"/>
    <w:rsid w:val="00A95C13"/>
    <w:rsid w:val="00A96480"/>
    <w:rsid w:val="00A96B0E"/>
    <w:rsid w:val="00A97CF6"/>
    <w:rsid w:val="00AA02D6"/>
    <w:rsid w:val="00AA035A"/>
    <w:rsid w:val="00AA170F"/>
    <w:rsid w:val="00AA302D"/>
    <w:rsid w:val="00AA4C98"/>
    <w:rsid w:val="00AA5DFD"/>
    <w:rsid w:val="00AA7ECE"/>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09E4"/>
    <w:rsid w:val="00B01AED"/>
    <w:rsid w:val="00B03020"/>
    <w:rsid w:val="00B03AE4"/>
    <w:rsid w:val="00B04960"/>
    <w:rsid w:val="00B07C41"/>
    <w:rsid w:val="00B14F06"/>
    <w:rsid w:val="00B15CB3"/>
    <w:rsid w:val="00B15F3E"/>
    <w:rsid w:val="00B166C5"/>
    <w:rsid w:val="00B16ED9"/>
    <w:rsid w:val="00B17C0B"/>
    <w:rsid w:val="00B20168"/>
    <w:rsid w:val="00B22A19"/>
    <w:rsid w:val="00B24F0B"/>
    <w:rsid w:val="00B260AA"/>
    <w:rsid w:val="00B276CD"/>
    <w:rsid w:val="00B27D77"/>
    <w:rsid w:val="00B35A91"/>
    <w:rsid w:val="00B369AC"/>
    <w:rsid w:val="00B374E3"/>
    <w:rsid w:val="00B37CB1"/>
    <w:rsid w:val="00B40469"/>
    <w:rsid w:val="00B4209C"/>
    <w:rsid w:val="00B424B0"/>
    <w:rsid w:val="00B461A3"/>
    <w:rsid w:val="00B46516"/>
    <w:rsid w:val="00B46DF0"/>
    <w:rsid w:val="00B47581"/>
    <w:rsid w:val="00B517A4"/>
    <w:rsid w:val="00B527CE"/>
    <w:rsid w:val="00B57533"/>
    <w:rsid w:val="00B62C65"/>
    <w:rsid w:val="00B637B6"/>
    <w:rsid w:val="00B662BC"/>
    <w:rsid w:val="00B677B1"/>
    <w:rsid w:val="00B6788B"/>
    <w:rsid w:val="00B71040"/>
    <w:rsid w:val="00B71C92"/>
    <w:rsid w:val="00B720FD"/>
    <w:rsid w:val="00B72507"/>
    <w:rsid w:val="00B80361"/>
    <w:rsid w:val="00B82805"/>
    <w:rsid w:val="00B844B3"/>
    <w:rsid w:val="00B86EB7"/>
    <w:rsid w:val="00B905BE"/>
    <w:rsid w:val="00B90F88"/>
    <w:rsid w:val="00B9184D"/>
    <w:rsid w:val="00B93751"/>
    <w:rsid w:val="00B938FD"/>
    <w:rsid w:val="00BA4C99"/>
    <w:rsid w:val="00BA4E4A"/>
    <w:rsid w:val="00BB1A5A"/>
    <w:rsid w:val="00BB3697"/>
    <w:rsid w:val="00BB4BCA"/>
    <w:rsid w:val="00BB64DC"/>
    <w:rsid w:val="00BB7DA0"/>
    <w:rsid w:val="00BC5A32"/>
    <w:rsid w:val="00BD11D4"/>
    <w:rsid w:val="00BD1FDA"/>
    <w:rsid w:val="00BD3D39"/>
    <w:rsid w:val="00BE2645"/>
    <w:rsid w:val="00BE33E4"/>
    <w:rsid w:val="00BE4017"/>
    <w:rsid w:val="00BE4794"/>
    <w:rsid w:val="00BE4ADC"/>
    <w:rsid w:val="00BE5B9D"/>
    <w:rsid w:val="00BE6CDE"/>
    <w:rsid w:val="00BE799D"/>
    <w:rsid w:val="00BF1392"/>
    <w:rsid w:val="00BF3103"/>
    <w:rsid w:val="00BF405E"/>
    <w:rsid w:val="00BF413A"/>
    <w:rsid w:val="00BF4210"/>
    <w:rsid w:val="00BF498D"/>
    <w:rsid w:val="00C00788"/>
    <w:rsid w:val="00C0105E"/>
    <w:rsid w:val="00C015FC"/>
    <w:rsid w:val="00C02E70"/>
    <w:rsid w:val="00C0407D"/>
    <w:rsid w:val="00C044BC"/>
    <w:rsid w:val="00C06536"/>
    <w:rsid w:val="00C075D0"/>
    <w:rsid w:val="00C1155B"/>
    <w:rsid w:val="00C1165A"/>
    <w:rsid w:val="00C13A02"/>
    <w:rsid w:val="00C1404A"/>
    <w:rsid w:val="00C14439"/>
    <w:rsid w:val="00C167F2"/>
    <w:rsid w:val="00C226D7"/>
    <w:rsid w:val="00C24FED"/>
    <w:rsid w:val="00C25E40"/>
    <w:rsid w:val="00C27162"/>
    <w:rsid w:val="00C30D61"/>
    <w:rsid w:val="00C30F34"/>
    <w:rsid w:val="00C31BBA"/>
    <w:rsid w:val="00C32039"/>
    <w:rsid w:val="00C34E3C"/>
    <w:rsid w:val="00C354E6"/>
    <w:rsid w:val="00C413F4"/>
    <w:rsid w:val="00C46A3F"/>
    <w:rsid w:val="00C46F7B"/>
    <w:rsid w:val="00C512CF"/>
    <w:rsid w:val="00C52E22"/>
    <w:rsid w:val="00C536FB"/>
    <w:rsid w:val="00C555E5"/>
    <w:rsid w:val="00C60E28"/>
    <w:rsid w:val="00C62ADF"/>
    <w:rsid w:val="00C62B39"/>
    <w:rsid w:val="00C67D50"/>
    <w:rsid w:val="00C71921"/>
    <w:rsid w:val="00C76104"/>
    <w:rsid w:val="00C767AF"/>
    <w:rsid w:val="00C7690B"/>
    <w:rsid w:val="00C77A83"/>
    <w:rsid w:val="00C80FAC"/>
    <w:rsid w:val="00C83DA9"/>
    <w:rsid w:val="00C8540B"/>
    <w:rsid w:val="00C85936"/>
    <w:rsid w:val="00C85F61"/>
    <w:rsid w:val="00C86F1A"/>
    <w:rsid w:val="00C95AC0"/>
    <w:rsid w:val="00C97861"/>
    <w:rsid w:val="00C97F95"/>
    <w:rsid w:val="00CA0422"/>
    <w:rsid w:val="00CA0A99"/>
    <w:rsid w:val="00CA275D"/>
    <w:rsid w:val="00CA3AA4"/>
    <w:rsid w:val="00CA3C63"/>
    <w:rsid w:val="00CA480B"/>
    <w:rsid w:val="00CA4D6F"/>
    <w:rsid w:val="00CB1E53"/>
    <w:rsid w:val="00CB277B"/>
    <w:rsid w:val="00CC1556"/>
    <w:rsid w:val="00CC1C75"/>
    <w:rsid w:val="00CC29EB"/>
    <w:rsid w:val="00CC2F48"/>
    <w:rsid w:val="00CC498C"/>
    <w:rsid w:val="00CC6E6B"/>
    <w:rsid w:val="00CD00A9"/>
    <w:rsid w:val="00CD063E"/>
    <w:rsid w:val="00CD742F"/>
    <w:rsid w:val="00CE0D95"/>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0CE9"/>
    <w:rsid w:val="00D32ACE"/>
    <w:rsid w:val="00D32C73"/>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31A0"/>
    <w:rsid w:val="00D64A93"/>
    <w:rsid w:val="00D67CE9"/>
    <w:rsid w:val="00D72BB8"/>
    <w:rsid w:val="00D857A0"/>
    <w:rsid w:val="00D8631C"/>
    <w:rsid w:val="00D87590"/>
    <w:rsid w:val="00D92E04"/>
    <w:rsid w:val="00D9491E"/>
    <w:rsid w:val="00DA41F8"/>
    <w:rsid w:val="00DA4361"/>
    <w:rsid w:val="00DA5D85"/>
    <w:rsid w:val="00DA6616"/>
    <w:rsid w:val="00DA74C9"/>
    <w:rsid w:val="00DB08A8"/>
    <w:rsid w:val="00DB1BDC"/>
    <w:rsid w:val="00DB4D9E"/>
    <w:rsid w:val="00DB5A7A"/>
    <w:rsid w:val="00DD0BC1"/>
    <w:rsid w:val="00DD199C"/>
    <w:rsid w:val="00DD4075"/>
    <w:rsid w:val="00DD5389"/>
    <w:rsid w:val="00DD5A7C"/>
    <w:rsid w:val="00DD5F69"/>
    <w:rsid w:val="00DE0F1E"/>
    <w:rsid w:val="00DE3255"/>
    <w:rsid w:val="00DE39AC"/>
    <w:rsid w:val="00DE4595"/>
    <w:rsid w:val="00DE6CF6"/>
    <w:rsid w:val="00DF0FE9"/>
    <w:rsid w:val="00DF163F"/>
    <w:rsid w:val="00DF1B19"/>
    <w:rsid w:val="00DF3825"/>
    <w:rsid w:val="00E018E8"/>
    <w:rsid w:val="00E020B1"/>
    <w:rsid w:val="00E03F07"/>
    <w:rsid w:val="00E04B63"/>
    <w:rsid w:val="00E05DD1"/>
    <w:rsid w:val="00E073A4"/>
    <w:rsid w:val="00E07458"/>
    <w:rsid w:val="00E11516"/>
    <w:rsid w:val="00E11665"/>
    <w:rsid w:val="00E1327A"/>
    <w:rsid w:val="00E13D66"/>
    <w:rsid w:val="00E142E5"/>
    <w:rsid w:val="00E15A84"/>
    <w:rsid w:val="00E17100"/>
    <w:rsid w:val="00E21485"/>
    <w:rsid w:val="00E27B1A"/>
    <w:rsid w:val="00E321A4"/>
    <w:rsid w:val="00E32BAD"/>
    <w:rsid w:val="00E33D79"/>
    <w:rsid w:val="00E34724"/>
    <w:rsid w:val="00E354E8"/>
    <w:rsid w:val="00E35EC8"/>
    <w:rsid w:val="00E37EA2"/>
    <w:rsid w:val="00E423BD"/>
    <w:rsid w:val="00E42A34"/>
    <w:rsid w:val="00E42A3A"/>
    <w:rsid w:val="00E4344A"/>
    <w:rsid w:val="00E44133"/>
    <w:rsid w:val="00E46833"/>
    <w:rsid w:val="00E50E3A"/>
    <w:rsid w:val="00E5240C"/>
    <w:rsid w:val="00E524CF"/>
    <w:rsid w:val="00E5304F"/>
    <w:rsid w:val="00E5311B"/>
    <w:rsid w:val="00E5426C"/>
    <w:rsid w:val="00E549F3"/>
    <w:rsid w:val="00E61AE3"/>
    <w:rsid w:val="00E63108"/>
    <w:rsid w:val="00E63E3D"/>
    <w:rsid w:val="00E64B15"/>
    <w:rsid w:val="00E65BA2"/>
    <w:rsid w:val="00E702AA"/>
    <w:rsid w:val="00E71D4C"/>
    <w:rsid w:val="00E757F5"/>
    <w:rsid w:val="00E75E6A"/>
    <w:rsid w:val="00E77943"/>
    <w:rsid w:val="00E80040"/>
    <w:rsid w:val="00E80100"/>
    <w:rsid w:val="00E82DBD"/>
    <w:rsid w:val="00E87EC2"/>
    <w:rsid w:val="00E90C7E"/>
    <w:rsid w:val="00E90E7B"/>
    <w:rsid w:val="00E92B80"/>
    <w:rsid w:val="00E95CD8"/>
    <w:rsid w:val="00E96B76"/>
    <w:rsid w:val="00E96D06"/>
    <w:rsid w:val="00EA191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4550"/>
    <w:rsid w:val="00EF6520"/>
    <w:rsid w:val="00EF6966"/>
    <w:rsid w:val="00EF6D9D"/>
    <w:rsid w:val="00EF7964"/>
    <w:rsid w:val="00F01CBF"/>
    <w:rsid w:val="00F03AAD"/>
    <w:rsid w:val="00F067AA"/>
    <w:rsid w:val="00F06E93"/>
    <w:rsid w:val="00F06F96"/>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0817"/>
    <w:rsid w:val="00F42784"/>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0712"/>
    <w:rsid w:val="00FA1297"/>
    <w:rsid w:val="00FA1645"/>
    <w:rsid w:val="00FA1965"/>
    <w:rsid w:val="00FA43C5"/>
    <w:rsid w:val="00FA5A4E"/>
    <w:rsid w:val="00FA6281"/>
    <w:rsid w:val="00FB0388"/>
    <w:rsid w:val="00FB4253"/>
    <w:rsid w:val="00FB5D59"/>
    <w:rsid w:val="00FB5DEC"/>
    <w:rsid w:val="00FB76E5"/>
    <w:rsid w:val="00FC1824"/>
    <w:rsid w:val="00FC417D"/>
    <w:rsid w:val="00FC4C2D"/>
    <w:rsid w:val="00FC668A"/>
    <w:rsid w:val="00FC67B2"/>
    <w:rsid w:val="00FC6C9A"/>
    <w:rsid w:val="00FD0133"/>
    <w:rsid w:val="00FD1EEA"/>
    <w:rsid w:val="00FD2CC2"/>
    <w:rsid w:val="00FD2F34"/>
    <w:rsid w:val="00FD379F"/>
    <w:rsid w:val="00FD556C"/>
    <w:rsid w:val="00FD56C3"/>
    <w:rsid w:val="00FD595F"/>
    <w:rsid w:val="00FD6A58"/>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22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53438969">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png"/><Relationship Id="rId29"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mailto:r.medrygal@pgg.p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3DA1"/>
    <w:rsid w:val="00081E14"/>
    <w:rsid w:val="00095219"/>
    <w:rsid w:val="00095338"/>
    <w:rsid w:val="000B34A8"/>
    <w:rsid w:val="000C2D75"/>
    <w:rsid w:val="000C4EBF"/>
    <w:rsid w:val="000D2D1E"/>
    <w:rsid w:val="000D6AF5"/>
    <w:rsid w:val="000D6D47"/>
    <w:rsid w:val="000E0D2F"/>
    <w:rsid w:val="000E3D6B"/>
    <w:rsid w:val="00104207"/>
    <w:rsid w:val="00120EE7"/>
    <w:rsid w:val="00177B06"/>
    <w:rsid w:val="00181EC9"/>
    <w:rsid w:val="0018313B"/>
    <w:rsid w:val="0018784B"/>
    <w:rsid w:val="001936D3"/>
    <w:rsid w:val="001A0553"/>
    <w:rsid w:val="001D0252"/>
    <w:rsid w:val="001D53D9"/>
    <w:rsid w:val="00203183"/>
    <w:rsid w:val="00214DD4"/>
    <w:rsid w:val="002571EC"/>
    <w:rsid w:val="00262A70"/>
    <w:rsid w:val="00275EA7"/>
    <w:rsid w:val="002A08A0"/>
    <w:rsid w:val="002A4262"/>
    <w:rsid w:val="002C0C41"/>
    <w:rsid w:val="002C0FD0"/>
    <w:rsid w:val="002E7B20"/>
    <w:rsid w:val="002F1E48"/>
    <w:rsid w:val="00301EFD"/>
    <w:rsid w:val="00334367"/>
    <w:rsid w:val="00353366"/>
    <w:rsid w:val="00366347"/>
    <w:rsid w:val="00370331"/>
    <w:rsid w:val="00385396"/>
    <w:rsid w:val="003A638A"/>
    <w:rsid w:val="003C7D71"/>
    <w:rsid w:val="003D2687"/>
    <w:rsid w:val="003E2068"/>
    <w:rsid w:val="00417026"/>
    <w:rsid w:val="0041732A"/>
    <w:rsid w:val="00465588"/>
    <w:rsid w:val="004667E4"/>
    <w:rsid w:val="004761D1"/>
    <w:rsid w:val="00484995"/>
    <w:rsid w:val="00493276"/>
    <w:rsid w:val="004A1299"/>
    <w:rsid w:val="004A7135"/>
    <w:rsid w:val="004B2C17"/>
    <w:rsid w:val="004B4C6D"/>
    <w:rsid w:val="004D132B"/>
    <w:rsid w:val="00510AC0"/>
    <w:rsid w:val="005347DF"/>
    <w:rsid w:val="005976FB"/>
    <w:rsid w:val="005A2F78"/>
    <w:rsid w:val="005B3DC6"/>
    <w:rsid w:val="005D53DB"/>
    <w:rsid w:val="005E5AC2"/>
    <w:rsid w:val="0060393B"/>
    <w:rsid w:val="00641065"/>
    <w:rsid w:val="00651866"/>
    <w:rsid w:val="00653B7F"/>
    <w:rsid w:val="006646DD"/>
    <w:rsid w:val="006774DC"/>
    <w:rsid w:val="00690E99"/>
    <w:rsid w:val="00693B74"/>
    <w:rsid w:val="006B35C8"/>
    <w:rsid w:val="006B584E"/>
    <w:rsid w:val="006D2A5C"/>
    <w:rsid w:val="006F2A13"/>
    <w:rsid w:val="00717AAE"/>
    <w:rsid w:val="0072761B"/>
    <w:rsid w:val="00734D42"/>
    <w:rsid w:val="007378E2"/>
    <w:rsid w:val="00766E63"/>
    <w:rsid w:val="007677E4"/>
    <w:rsid w:val="00772DB7"/>
    <w:rsid w:val="007946F6"/>
    <w:rsid w:val="00794737"/>
    <w:rsid w:val="007C40FF"/>
    <w:rsid w:val="007D6339"/>
    <w:rsid w:val="007E2EF7"/>
    <w:rsid w:val="007E4EA5"/>
    <w:rsid w:val="007F668D"/>
    <w:rsid w:val="008008BC"/>
    <w:rsid w:val="008172D3"/>
    <w:rsid w:val="00825E94"/>
    <w:rsid w:val="00826FAB"/>
    <w:rsid w:val="00853CF6"/>
    <w:rsid w:val="00864F59"/>
    <w:rsid w:val="00870658"/>
    <w:rsid w:val="008851EA"/>
    <w:rsid w:val="008B6BE9"/>
    <w:rsid w:val="008C0607"/>
    <w:rsid w:val="008F3283"/>
    <w:rsid w:val="00903EBF"/>
    <w:rsid w:val="00954CAB"/>
    <w:rsid w:val="009566CA"/>
    <w:rsid w:val="009632BD"/>
    <w:rsid w:val="00987E9B"/>
    <w:rsid w:val="0099417A"/>
    <w:rsid w:val="009C00DE"/>
    <w:rsid w:val="009C0C71"/>
    <w:rsid w:val="009F5415"/>
    <w:rsid w:val="009F6120"/>
    <w:rsid w:val="00A41AF8"/>
    <w:rsid w:val="00A561DE"/>
    <w:rsid w:val="00A6405A"/>
    <w:rsid w:val="00A740EE"/>
    <w:rsid w:val="00A75D74"/>
    <w:rsid w:val="00AA1FAB"/>
    <w:rsid w:val="00AC2634"/>
    <w:rsid w:val="00AC3C07"/>
    <w:rsid w:val="00AE32C1"/>
    <w:rsid w:val="00AF3B82"/>
    <w:rsid w:val="00B15F3E"/>
    <w:rsid w:val="00B424B0"/>
    <w:rsid w:val="00B50BDA"/>
    <w:rsid w:val="00B515F4"/>
    <w:rsid w:val="00B579F6"/>
    <w:rsid w:val="00B672F7"/>
    <w:rsid w:val="00B86EB7"/>
    <w:rsid w:val="00B91D3F"/>
    <w:rsid w:val="00BB47D6"/>
    <w:rsid w:val="00BC38EB"/>
    <w:rsid w:val="00C03460"/>
    <w:rsid w:val="00C14439"/>
    <w:rsid w:val="00C149BD"/>
    <w:rsid w:val="00C72B0D"/>
    <w:rsid w:val="00C75070"/>
    <w:rsid w:val="00C767AF"/>
    <w:rsid w:val="00C87442"/>
    <w:rsid w:val="00C955D3"/>
    <w:rsid w:val="00CB1F12"/>
    <w:rsid w:val="00CD3B30"/>
    <w:rsid w:val="00CD7866"/>
    <w:rsid w:val="00CE371A"/>
    <w:rsid w:val="00D32C73"/>
    <w:rsid w:val="00D36921"/>
    <w:rsid w:val="00D60D73"/>
    <w:rsid w:val="00D61A9E"/>
    <w:rsid w:val="00D74D32"/>
    <w:rsid w:val="00DF1B19"/>
    <w:rsid w:val="00E27EC0"/>
    <w:rsid w:val="00E30E96"/>
    <w:rsid w:val="00E4024A"/>
    <w:rsid w:val="00E41135"/>
    <w:rsid w:val="00E63212"/>
    <w:rsid w:val="00E6421E"/>
    <w:rsid w:val="00E748E0"/>
    <w:rsid w:val="00E970EA"/>
    <w:rsid w:val="00EA4F50"/>
    <w:rsid w:val="00EC7763"/>
    <w:rsid w:val="00ED5E0D"/>
    <w:rsid w:val="00F224E1"/>
    <w:rsid w:val="00F23E2D"/>
    <w:rsid w:val="00F251DB"/>
    <w:rsid w:val="00F25642"/>
    <w:rsid w:val="00F37A8C"/>
    <w:rsid w:val="00F43021"/>
    <w:rsid w:val="00F616BB"/>
    <w:rsid w:val="00F740AF"/>
    <w:rsid w:val="00FA1965"/>
    <w:rsid w:val="00FA77E9"/>
    <w:rsid w:val="00FB6E69"/>
    <w:rsid w:val="00FD2CC2"/>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75</Pages>
  <Words>21018</Words>
  <Characters>126111</Characters>
  <Application>Microsoft Office Word</Application>
  <DocSecurity>0</DocSecurity>
  <Lines>1050</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Beata Okoń</cp:lastModifiedBy>
  <cp:revision>37</cp:revision>
  <cp:lastPrinted>2025-03-07T09:55:00Z</cp:lastPrinted>
  <dcterms:created xsi:type="dcterms:W3CDTF">2024-12-09T09:23:00Z</dcterms:created>
  <dcterms:modified xsi:type="dcterms:W3CDTF">2025-03-11T06:22:00Z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